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95A" w:rsidRDefault="00EE1D1B">
      <w:pPr>
        <w:spacing w:before="109" w:line="206" w:lineRule="auto"/>
        <w:ind w:left="3260" w:right="3050"/>
        <w:jc w:val="center"/>
        <w:rPr>
          <w:rFonts w:ascii="Arial Narrow"/>
          <w:b/>
        </w:rPr>
      </w:pPr>
      <w:r>
        <w:pict>
          <v:group id="_x0000_s1026" style="position:absolute;left:0;text-align:left;margin-left:63.3pt;margin-top:88pt;width:481.95pt;height:659.2pt;z-index:-251658240;mso-position-horizontal-relative:page;mso-position-vertical-relative:page" coordorigin="1266,1775" coordsize="9639,13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266;top:1774;width:9639;height:13184">
              <v:imagedata r:id="rId4" o:title=""/>
            </v:shape>
            <v:shape id="_x0000_s1032" type="#_x0000_t75" style="position:absolute;left:2073;top:8549;width:7859;height:1048">
              <v:imagedata r:id="rId5" o:title=""/>
            </v:shape>
            <v:shape id="_x0000_s1031" type="#_x0000_t75" style="position:absolute;left:6825;top:10259;width:2236;height:26">
              <v:imagedata r:id="rId6" o:title=""/>
            </v:shape>
            <v:shape id="_x0000_s1030" type="#_x0000_t75" style="position:absolute;left:6825;top:10922;width:2236;height:22">
              <v:imagedata r:id="rId7" o:title=""/>
            </v:shape>
            <v:shape id="_x0000_s1029" type="#_x0000_t75" style="position:absolute;left:2934;top:11595;width:2222;height:26">
              <v:imagedata r:id="rId8" o:title=""/>
            </v:shape>
            <v:line id="_x0000_s1028" style="position:absolute" from="2923,10273" to="5152,10273" strokeweight=".72pt"/>
            <v:line id="_x0000_s1027" style="position:absolute" from="2930,10931" to="5152,10931" strokeweight=".72pt"/>
            <w10:wrap anchorx="page" anchory="page"/>
          </v:group>
        </w:pict>
      </w:r>
      <w:r>
        <w:rPr>
          <w:rFonts w:ascii="Arial Narrow"/>
          <w:b/>
          <w:w w:val="90"/>
        </w:rPr>
        <w:t xml:space="preserve">POLICYHOLDER DISCLOSURE </w:t>
      </w:r>
      <w:r>
        <w:rPr>
          <w:rFonts w:ascii="Arial Narrow"/>
          <w:b/>
        </w:rPr>
        <w:t xml:space="preserve">NOTICE OF TERRORISM </w:t>
      </w:r>
      <w:r>
        <w:rPr>
          <w:rFonts w:ascii="Arial Narrow"/>
          <w:b/>
          <w:w w:val="95"/>
        </w:rPr>
        <w:t>INSURANCE COVERAGE</w:t>
      </w:r>
    </w:p>
    <w:p w:rsidR="008F195A" w:rsidRDefault="008F195A">
      <w:pPr>
        <w:pStyle w:val="BodyText"/>
        <w:rPr>
          <w:rFonts w:ascii="Arial Narrow"/>
          <w:sz w:val="36"/>
        </w:rPr>
      </w:pPr>
    </w:p>
    <w:p w:rsidR="008F195A" w:rsidRDefault="00EE1D1B">
      <w:pPr>
        <w:pStyle w:val="BodyText"/>
        <w:spacing w:before="1" w:line="194" w:lineRule="auto"/>
        <w:ind w:left="475" w:right="181" w:hanging="1"/>
      </w:pPr>
      <w:r>
        <w:rPr>
          <w:w w:val="95"/>
        </w:rPr>
        <w:t>You</w:t>
      </w:r>
      <w:r>
        <w:rPr>
          <w:spacing w:val="-17"/>
          <w:w w:val="95"/>
        </w:rPr>
        <w:t xml:space="preserve"> </w:t>
      </w:r>
      <w:r>
        <w:rPr>
          <w:w w:val="95"/>
        </w:rPr>
        <w:t>are</w:t>
      </w:r>
      <w:r>
        <w:rPr>
          <w:spacing w:val="-15"/>
          <w:w w:val="95"/>
        </w:rPr>
        <w:t xml:space="preserve"> </w:t>
      </w:r>
      <w:r>
        <w:rPr>
          <w:w w:val="95"/>
        </w:rPr>
        <w:t>hereby</w:t>
      </w:r>
      <w:r>
        <w:rPr>
          <w:spacing w:val="-18"/>
          <w:w w:val="95"/>
        </w:rPr>
        <w:t xml:space="preserve"> </w:t>
      </w:r>
      <w:r>
        <w:rPr>
          <w:w w:val="95"/>
        </w:rPr>
        <w:t>notified</w:t>
      </w:r>
      <w:r>
        <w:rPr>
          <w:spacing w:val="-14"/>
          <w:w w:val="95"/>
        </w:rPr>
        <w:t xml:space="preserve"> </w:t>
      </w:r>
      <w:r>
        <w:rPr>
          <w:w w:val="95"/>
        </w:rPr>
        <w:t>that</w:t>
      </w:r>
      <w:r>
        <w:rPr>
          <w:spacing w:val="-12"/>
          <w:w w:val="95"/>
        </w:rPr>
        <w:t xml:space="preserve"> </w:t>
      </w:r>
      <w:r>
        <w:rPr>
          <w:w w:val="95"/>
        </w:rPr>
        <w:t>under</w:t>
      </w:r>
      <w:r>
        <w:rPr>
          <w:spacing w:val="-15"/>
          <w:w w:val="95"/>
        </w:rPr>
        <w:t xml:space="preserve"> </w:t>
      </w:r>
      <w:r>
        <w:rPr>
          <w:w w:val="95"/>
        </w:rPr>
        <w:t>the</w:t>
      </w:r>
      <w:r>
        <w:rPr>
          <w:spacing w:val="-18"/>
          <w:w w:val="95"/>
        </w:rPr>
        <w:t xml:space="preserve"> </w:t>
      </w:r>
      <w:r>
        <w:rPr>
          <w:w w:val="95"/>
        </w:rPr>
        <w:t>Terrorism</w:t>
      </w:r>
      <w:r>
        <w:rPr>
          <w:spacing w:val="-24"/>
          <w:w w:val="95"/>
        </w:rPr>
        <w:t xml:space="preserve"> </w:t>
      </w:r>
      <w:r>
        <w:rPr>
          <w:w w:val="95"/>
        </w:rPr>
        <w:t>Risk</w:t>
      </w:r>
      <w:r>
        <w:rPr>
          <w:spacing w:val="-21"/>
          <w:w w:val="95"/>
        </w:rPr>
        <w:t xml:space="preserve"> </w:t>
      </w:r>
      <w:r>
        <w:rPr>
          <w:w w:val="95"/>
        </w:rPr>
        <w:t>Insurance</w:t>
      </w:r>
      <w:r>
        <w:rPr>
          <w:spacing w:val="-14"/>
          <w:w w:val="95"/>
        </w:rPr>
        <w:t xml:space="preserve"> </w:t>
      </w:r>
      <w:r>
        <w:rPr>
          <w:w w:val="95"/>
        </w:rPr>
        <w:t>Act</w:t>
      </w:r>
      <w:r>
        <w:rPr>
          <w:spacing w:val="-17"/>
          <w:w w:val="95"/>
        </w:rPr>
        <w:t xml:space="preserve"> </w:t>
      </w:r>
      <w:r>
        <w:rPr>
          <w:spacing w:val="1"/>
          <w:w w:val="95"/>
        </w:rPr>
        <w:t>of</w:t>
      </w:r>
      <w:r>
        <w:rPr>
          <w:spacing w:val="-15"/>
          <w:w w:val="95"/>
        </w:rPr>
        <w:t xml:space="preserve"> </w:t>
      </w:r>
      <w:r>
        <w:rPr>
          <w:w w:val="95"/>
        </w:rPr>
        <w:t>2002,</w:t>
      </w:r>
      <w:r>
        <w:rPr>
          <w:spacing w:val="-4"/>
          <w:w w:val="95"/>
        </w:rPr>
        <w:t xml:space="preserve"> </w:t>
      </w:r>
      <w:r>
        <w:rPr>
          <w:w w:val="95"/>
        </w:rPr>
        <w:t>as</w:t>
      </w:r>
      <w:r>
        <w:rPr>
          <w:spacing w:val="-13"/>
          <w:w w:val="95"/>
        </w:rPr>
        <w:t xml:space="preserve"> </w:t>
      </w:r>
      <w:r>
        <w:rPr>
          <w:w w:val="95"/>
        </w:rPr>
        <w:t>amended</w:t>
      </w:r>
      <w:r>
        <w:rPr>
          <w:spacing w:val="-13"/>
          <w:w w:val="95"/>
        </w:rPr>
        <w:t xml:space="preserve"> </w:t>
      </w:r>
      <w:r>
        <w:rPr>
          <w:w w:val="95"/>
        </w:rPr>
        <w:t>('TRIA"),</w:t>
      </w:r>
      <w:r>
        <w:rPr>
          <w:spacing w:val="-7"/>
          <w:w w:val="95"/>
        </w:rPr>
        <w:t xml:space="preserve"> </w:t>
      </w:r>
      <w:r>
        <w:rPr>
          <w:w w:val="95"/>
        </w:rPr>
        <w:t xml:space="preserve">that </w:t>
      </w:r>
      <w:r>
        <w:t>you</w:t>
      </w:r>
      <w:r>
        <w:rPr>
          <w:spacing w:val="-23"/>
        </w:rPr>
        <w:t xml:space="preserve"> </w:t>
      </w:r>
      <w:r>
        <w:t>now</w:t>
      </w:r>
      <w:r>
        <w:rPr>
          <w:spacing w:val="-21"/>
        </w:rPr>
        <w:t xml:space="preserve"> </w:t>
      </w:r>
      <w:r>
        <w:t>have</w:t>
      </w:r>
      <w:r>
        <w:rPr>
          <w:spacing w:val="-21"/>
        </w:rPr>
        <w:t xml:space="preserve"> </w:t>
      </w:r>
      <w:r>
        <w:t>a</w:t>
      </w:r>
      <w:r>
        <w:rPr>
          <w:spacing w:val="-21"/>
        </w:rPr>
        <w:t xml:space="preserve"> </w:t>
      </w:r>
      <w:r>
        <w:t>right</w:t>
      </w:r>
      <w:r>
        <w:rPr>
          <w:spacing w:val="-23"/>
        </w:rPr>
        <w:t xml:space="preserve"> </w:t>
      </w:r>
      <w:r>
        <w:t>to</w:t>
      </w:r>
      <w:r>
        <w:rPr>
          <w:spacing w:val="-23"/>
        </w:rPr>
        <w:t xml:space="preserve"> </w:t>
      </w:r>
      <w:r>
        <w:t>purchase</w:t>
      </w:r>
      <w:r>
        <w:rPr>
          <w:spacing w:val="-23"/>
        </w:rPr>
        <w:t xml:space="preserve"> </w:t>
      </w:r>
      <w:r>
        <w:t>insurance</w:t>
      </w:r>
      <w:r>
        <w:rPr>
          <w:spacing w:val="-26"/>
        </w:rPr>
        <w:t xml:space="preserve"> </w:t>
      </w:r>
      <w:r>
        <w:t>coverage</w:t>
      </w:r>
      <w:r>
        <w:rPr>
          <w:spacing w:val="-29"/>
        </w:rPr>
        <w:t xml:space="preserve"> </w:t>
      </w:r>
      <w:r>
        <w:t>for</w:t>
      </w:r>
      <w:r>
        <w:rPr>
          <w:spacing w:val="-23"/>
        </w:rPr>
        <w:t xml:space="preserve"> </w:t>
      </w:r>
      <w:r>
        <w:t>losses</w:t>
      </w:r>
      <w:r>
        <w:rPr>
          <w:spacing w:val="-23"/>
        </w:rPr>
        <w:t xml:space="preserve"> </w:t>
      </w:r>
      <w:r>
        <w:t>arising</w:t>
      </w:r>
      <w:r>
        <w:rPr>
          <w:spacing w:val="-22"/>
        </w:rPr>
        <w:t xml:space="preserve"> </w:t>
      </w:r>
      <w:r>
        <w:t>out</w:t>
      </w:r>
      <w:r>
        <w:rPr>
          <w:spacing w:val="-24"/>
        </w:rPr>
        <w:t xml:space="preserve"> </w:t>
      </w:r>
      <w:r>
        <w:rPr>
          <w:spacing w:val="1"/>
        </w:rPr>
        <w:t>of</w:t>
      </w:r>
      <w:r>
        <w:rPr>
          <w:spacing w:val="-25"/>
        </w:rPr>
        <w:t xml:space="preserve"> </w:t>
      </w:r>
      <w:r>
        <w:t>acts</w:t>
      </w:r>
      <w:r>
        <w:rPr>
          <w:spacing w:val="-23"/>
        </w:rPr>
        <w:t xml:space="preserve"> </w:t>
      </w:r>
      <w:r>
        <w:t>of</w:t>
      </w:r>
      <w:r>
        <w:rPr>
          <w:spacing w:val="-24"/>
        </w:rPr>
        <w:t xml:space="preserve"> </w:t>
      </w:r>
      <w:r>
        <w:t>terrorism,</w:t>
      </w:r>
      <w:r>
        <w:rPr>
          <w:spacing w:val="-13"/>
        </w:rPr>
        <w:t xml:space="preserve"> </w:t>
      </w:r>
      <w:r>
        <w:t xml:space="preserve">as </w:t>
      </w:r>
      <w:r>
        <w:rPr>
          <w:rFonts w:ascii="Tahoma"/>
          <w:sz w:val="16"/>
        </w:rPr>
        <w:t>defined</w:t>
      </w:r>
      <w:r>
        <w:rPr>
          <w:rFonts w:ascii="Tahoma"/>
          <w:spacing w:val="-14"/>
          <w:sz w:val="16"/>
        </w:rPr>
        <w:t xml:space="preserve"> </w:t>
      </w:r>
      <w:r>
        <w:rPr>
          <w:rFonts w:ascii="Tahoma"/>
          <w:sz w:val="16"/>
        </w:rPr>
        <w:t>in</w:t>
      </w:r>
      <w:r>
        <w:rPr>
          <w:rFonts w:ascii="Tahoma"/>
          <w:spacing w:val="-14"/>
          <w:sz w:val="16"/>
        </w:rPr>
        <w:t xml:space="preserve"> </w:t>
      </w:r>
      <w:r>
        <w:rPr>
          <w:rFonts w:ascii="Tahoma"/>
          <w:sz w:val="16"/>
        </w:rPr>
        <w:t>Section</w:t>
      </w:r>
      <w:r>
        <w:rPr>
          <w:rFonts w:ascii="Tahoma"/>
          <w:spacing w:val="-8"/>
          <w:sz w:val="16"/>
        </w:rPr>
        <w:t xml:space="preserve"> </w:t>
      </w:r>
      <w:r>
        <w:rPr>
          <w:rFonts w:ascii="Tahoma"/>
          <w:sz w:val="16"/>
        </w:rPr>
        <w:t>102(1)</w:t>
      </w:r>
      <w:r>
        <w:rPr>
          <w:rFonts w:ascii="Tahoma"/>
          <w:spacing w:val="-16"/>
          <w:sz w:val="16"/>
        </w:rPr>
        <w:t xml:space="preserve"> </w:t>
      </w:r>
      <w:r>
        <w:rPr>
          <w:rFonts w:ascii="Tahoma"/>
          <w:sz w:val="16"/>
        </w:rPr>
        <w:t>of</w:t>
      </w:r>
      <w:r>
        <w:rPr>
          <w:rFonts w:ascii="Tahoma"/>
          <w:spacing w:val="-16"/>
          <w:sz w:val="16"/>
        </w:rPr>
        <w:t xml:space="preserve"> </w:t>
      </w:r>
      <w:r>
        <w:rPr>
          <w:rFonts w:ascii="Tahoma"/>
          <w:sz w:val="16"/>
        </w:rPr>
        <w:t>the</w:t>
      </w:r>
      <w:r>
        <w:rPr>
          <w:rFonts w:ascii="Tahoma"/>
          <w:spacing w:val="-21"/>
          <w:sz w:val="16"/>
        </w:rPr>
        <w:t xml:space="preserve"> </w:t>
      </w:r>
      <w:r>
        <w:rPr>
          <w:rFonts w:ascii="Tahoma"/>
          <w:sz w:val="16"/>
        </w:rPr>
        <w:t>Act,</w:t>
      </w:r>
      <w:r>
        <w:rPr>
          <w:rFonts w:ascii="Tahoma"/>
          <w:spacing w:val="-10"/>
          <w:sz w:val="16"/>
        </w:rPr>
        <w:t xml:space="preserve"> </w:t>
      </w:r>
      <w:r>
        <w:rPr>
          <w:rFonts w:ascii="Tahoma"/>
          <w:sz w:val="16"/>
        </w:rPr>
        <w:t>as</w:t>
      </w:r>
      <w:r>
        <w:rPr>
          <w:rFonts w:ascii="Tahoma"/>
          <w:spacing w:val="-19"/>
          <w:sz w:val="16"/>
        </w:rPr>
        <w:t xml:space="preserve"> </w:t>
      </w:r>
      <w:r>
        <w:rPr>
          <w:rFonts w:ascii="Tahoma"/>
          <w:sz w:val="16"/>
        </w:rPr>
        <w:t>amended:</w:t>
      </w:r>
      <w:r>
        <w:rPr>
          <w:rFonts w:ascii="Tahoma"/>
          <w:spacing w:val="22"/>
          <w:sz w:val="16"/>
        </w:rPr>
        <w:t xml:space="preserve"> </w:t>
      </w:r>
      <w:r>
        <w:t>The</w:t>
      </w:r>
      <w:r>
        <w:rPr>
          <w:spacing w:val="-14"/>
        </w:rPr>
        <w:t xml:space="preserve"> </w:t>
      </w:r>
      <w:r>
        <w:t>term</w:t>
      </w:r>
      <w:r>
        <w:rPr>
          <w:spacing w:val="-11"/>
        </w:rPr>
        <w:t xml:space="preserve"> </w:t>
      </w:r>
      <w:r>
        <w:t>"act</w:t>
      </w:r>
      <w:r>
        <w:rPr>
          <w:spacing w:val="-17"/>
        </w:rPr>
        <w:t xml:space="preserve"> </w:t>
      </w:r>
      <w:r>
        <w:t>of</w:t>
      </w:r>
      <w:r>
        <w:rPr>
          <w:spacing w:val="-17"/>
        </w:rPr>
        <w:t xml:space="preserve"> </w:t>
      </w:r>
      <w:r>
        <w:t>terrorism"</w:t>
      </w:r>
      <w:r>
        <w:rPr>
          <w:spacing w:val="-10"/>
        </w:rPr>
        <w:t xml:space="preserve"> </w:t>
      </w:r>
      <w:r>
        <w:t>means</w:t>
      </w:r>
      <w:r>
        <w:rPr>
          <w:spacing w:val="-16"/>
        </w:rPr>
        <w:t xml:space="preserve"> </w:t>
      </w:r>
      <w:r>
        <w:t>any</w:t>
      </w:r>
      <w:r>
        <w:rPr>
          <w:spacing w:val="-16"/>
        </w:rPr>
        <w:t xml:space="preserve"> </w:t>
      </w:r>
      <w:r>
        <w:t>act</w:t>
      </w:r>
      <w:r>
        <w:rPr>
          <w:spacing w:val="-17"/>
        </w:rPr>
        <w:t xml:space="preserve"> </w:t>
      </w:r>
      <w:r>
        <w:t>that</w:t>
      </w:r>
      <w:r>
        <w:rPr>
          <w:spacing w:val="-15"/>
        </w:rPr>
        <w:t xml:space="preserve"> </w:t>
      </w:r>
      <w:r>
        <w:t xml:space="preserve">is </w:t>
      </w:r>
      <w:r>
        <w:rPr>
          <w:w w:val="95"/>
        </w:rPr>
        <w:t>certified</w:t>
      </w:r>
      <w:r>
        <w:rPr>
          <w:spacing w:val="-14"/>
          <w:w w:val="95"/>
        </w:rPr>
        <w:t xml:space="preserve"> </w:t>
      </w:r>
      <w:r>
        <w:rPr>
          <w:w w:val="95"/>
        </w:rPr>
        <w:t>by</w:t>
      </w:r>
      <w:r>
        <w:rPr>
          <w:spacing w:val="-14"/>
          <w:w w:val="95"/>
        </w:rPr>
        <w:t xml:space="preserve"> </w:t>
      </w:r>
      <w:r>
        <w:rPr>
          <w:w w:val="95"/>
        </w:rPr>
        <w:t>the</w:t>
      </w:r>
      <w:r>
        <w:rPr>
          <w:spacing w:val="-13"/>
          <w:w w:val="95"/>
        </w:rPr>
        <w:t xml:space="preserve"> </w:t>
      </w:r>
      <w:r>
        <w:rPr>
          <w:w w:val="95"/>
        </w:rPr>
        <w:t>Secretary</w:t>
      </w:r>
      <w:r>
        <w:rPr>
          <w:spacing w:val="-11"/>
          <w:w w:val="95"/>
        </w:rPr>
        <w:t xml:space="preserve"> </w:t>
      </w:r>
      <w:r>
        <w:rPr>
          <w:w w:val="95"/>
        </w:rPr>
        <w:t>of</w:t>
      </w:r>
      <w:r>
        <w:rPr>
          <w:spacing w:val="-13"/>
          <w:w w:val="95"/>
        </w:rPr>
        <w:t xml:space="preserve"> </w:t>
      </w:r>
      <w:r>
        <w:rPr>
          <w:w w:val="95"/>
        </w:rPr>
        <w:t>the</w:t>
      </w:r>
      <w:r>
        <w:rPr>
          <w:spacing w:val="-15"/>
          <w:w w:val="95"/>
        </w:rPr>
        <w:t xml:space="preserve"> </w:t>
      </w:r>
      <w:r>
        <w:rPr>
          <w:w w:val="95"/>
        </w:rPr>
        <w:t>Treasury,</w:t>
      </w:r>
      <w:r>
        <w:rPr>
          <w:spacing w:val="-4"/>
          <w:w w:val="95"/>
        </w:rPr>
        <w:t xml:space="preserve"> </w:t>
      </w:r>
      <w:r>
        <w:rPr>
          <w:w w:val="95"/>
        </w:rPr>
        <w:t>in</w:t>
      </w:r>
      <w:r>
        <w:rPr>
          <w:spacing w:val="-17"/>
          <w:w w:val="95"/>
        </w:rPr>
        <w:t xml:space="preserve"> </w:t>
      </w:r>
      <w:r>
        <w:rPr>
          <w:w w:val="95"/>
        </w:rPr>
        <w:t>consultation</w:t>
      </w:r>
      <w:r>
        <w:rPr>
          <w:spacing w:val="-17"/>
          <w:w w:val="95"/>
        </w:rPr>
        <w:t xml:space="preserve"> </w:t>
      </w:r>
      <w:r>
        <w:rPr>
          <w:w w:val="95"/>
        </w:rPr>
        <w:t>with</w:t>
      </w:r>
      <w:r>
        <w:rPr>
          <w:spacing w:val="-18"/>
          <w:w w:val="95"/>
        </w:rPr>
        <w:t xml:space="preserve"> </w:t>
      </w:r>
      <w:r>
        <w:rPr>
          <w:w w:val="95"/>
        </w:rPr>
        <w:t>the</w:t>
      </w:r>
      <w:r>
        <w:rPr>
          <w:spacing w:val="-11"/>
          <w:w w:val="95"/>
        </w:rPr>
        <w:t xml:space="preserve"> </w:t>
      </w:r>
      <w:r>
        <w:rPr>
          <w:w w:val="95"/>
        </w:rPr>
        <w:t>Secretary</w:t>
      </w:r>
      <w:r>
        <w:rPr>
          <w:spacing w:val="-12"/>
          <w:w w:val="95"/>
        </w:rPr>
        <w:t xml:space="preserve"> </w:t>
      </w:r>
      <w:r>
        <w:rPr>
          <w:spacing w:val="1"/>
          <w:w w:val="95"/>
        </w:rPr>
        <w:t>of</w:t>
      </w:r>
      <w:r>
        <w:rPr>
          <w:spacing w:val="-9"/>
          <w:w w:val="95"/>
        </w:rPr>
        <w:t xml:space="preserve"> </w:t>
      </w:r>
      <w:r>
        <w:rPr>
          <w:w w:val="95"/>
        </w:rPr>
        <w:t>Homeland</w:t>
      </w:r>
      <w:r>
        <w:rPr>
          <w:spacing w:val="-9"/>
          <w:w w:val="95"/>
        </w:rPr>
        <w:t xml:space="preserve"> </w:t>
      </w:r>
      <w:r>
        <w:rPr>
          <w:w w:val="95"/>
        </w:rPr>
        <w:t>Security</w:t>
      </w:r>
      <w:r>
        <w:rPr>
          <w:spacing w:val="-15"/>
          <w:w w:val="95"/>
        </w:rPr>
        <w:t xml:space="preserve"> </w:t>
      </w:r>
      <w:r>
        <w:rPr>
          <w:spacing w:val="1"/>
          <w:w w:val="95"/>
        </w:rPr>
        <w:t xml:space="preserve">and </w:t>
      </w:r>
      <w:r>
        <w:t>the</w:t>
      </w:r>
      <w:r>
        <w:rPr>
          <w:spacing w:val="-27"/>
        </w:rPr>
        <w:t xml:space="preserve"> </w:t>
      </w:r>
      <w:r>
        <w:t>Attorney</w:t>
      </w:r>
      <w:r>
        <w:rPr>
          <w:spacing w:val="-29"/>
        </w:rPr>
        <w:t xml:space="preserve"> </w:t>
      </w:r>
      <w:r>
        <w:t>General</w:t>
      </w:r>
      <w:r>
        <w:rPr>
          <w:spacing w:val="-30"/>
        </w:rPr>
        <w:t xml:space="preserve"> </w:t>
      </w:r>
      <w:r>
        <w:rPr>
          <w:spacing w:val="1"/>
        </w:rPr>
        <w:t>of</w:t>
      </w:r>
      <w:r>
        <w:rPr>
          <w:spacing w:val="-27"/>
        </w:rPr>
        <w:t xml:space="preserve"> </w:t>
      </w:r>
      <w:r>
        <w:t>the</w:t>
      </w:r>
      <w:r>
        <w:rPr>
          <w:spacing w:val="-24"/>
        </w:rPr>
        <w:t xml:space="preserve"> </w:t>
      </w:r>
      <w:r>
        <w:t>United</w:t>
      </w:r>
      <w:r>
        <w:rPr>
          <w:spacing w:val="-30"/>
        </w:rPr>
        <w:t xml:space="preserve"> </w:t>
      </w:r>
      <w:r>
        <w:t>States,</w:t>
      </w:r>
      <w:r>
        <w:rPr>
          <w:spacing w:val="-26"/>
        </w:rPr>
        <w:t xml:space="preserve"> </w:t>
      </w:r>
      <w:r>
        <w:t>to</w:t>
      </w:r>
      <w:r>
        <w:rPr>
          <w:spacing w:val="-27"/>
        </w:rPr>
        <w:t xml:space="preserve"> </w:t>
      </w:r>
      <w:r>
        <w:t>be</w:t>
      </w:r>
      <w:r>
        <w:rPr>
          <w:spacing w:val="-27"/>
        </w:rPr>
        <w:t xml:space="preserve"> </w:t>
      </w:r>
      <w:r>
        <w:t>an</w:t>
      </w:r>
      <w:r>
        <w:rPr>
          <w:spacing w:val="-28"/>
        </w:rPr>
        <w:t xml:space="preserve"> </w:t>
      </w:r>
      <w:r>
        <w:t>act</w:t>
      </w:r>
      <w:r>
        <w:rPr>
          <w:spacing w:val="-26"/>
        </w:rPr>
        <w:t xml:space="preserve"> </w:t>
      </w:r>
      <w:r>
        <w:t>of</w:t>
      </w:r>
      <w:r>
        <w:rPr>
          <w:spacing w:val="-27"/>
        </w:rPr>
        <w:t xml:space="preserve"> </w:t>
      </w:r>
      <w:r>
        <w:t>terrorism;</w:t>
      </w:r>
      <w:r>
        <w:rPr>
          <w:spacing w:val="-19"/>
        </w:rPr>
        <w:t xml:space="preserve"> </w:t>
      </w:r>
      <w:r>
        <w:t>to</w:t>
      </w:r>
      <w:r>
        <w:rPr>
          <w:spacing w:val="-26"/>
        </w:rPr>
        <w:t xml:space="preserve"> </w:t>
      </w:r>
      <w:r>
        <w:t>be</w:t>
      </w:r>
      <w:r>
        <w:rPr>
          <w:spacing w:val="-24"/>
        </w:rPr>
        <w:t xml:space="preserve"> </w:t>
      </w:r>
      <w:r>
        <w:t>a</w:t>
      </w:r>
      <w:r>
        <w:rPr>
          <w:spacing w:val="-27"/>
        </w:rPr>
        <w:t xml:space="preserve"> </w:t>
      </w:r>
      <w:r>
        <w:t>violent</w:t>
      </w:r>
      <w:r>
        <w:rPr>
          <w:spacing w:val="-31"/>
        </w:rPr>
        <w:t xml:space="preserve"> </w:t>
      </w:r>
      <w:r>
        <w:t>act</w:t>
      </w:r>
      <w:r>
        <w:rPr>
          <w:spacing w:val="-28"/>
        </w:rPr>
        <w:t xml:space="preserve"> </w:t>
      </w:r>
      <w:r>
        <w:t>or</w:t>
      </w:r>
      <w:r>
        <w:rPr>
          <w:spacing w:val="-25"/>
        </w:rPr>
        <w:t xml:space="preserve"> </w:t>
      </w:r>
      <w:r>
        <w:rPr>
          <w:spacing w:val="2"/>
        </w:rPr>
        <w:t>an</w:t>
      </w:r>
      <w:r>
        <w:rPr>
          <w:spacing w:val="-26"/>
        </w:rPr>
        <w:t xml:space="preserve"> </w:t>
      </w:r>
      <w:r>
        <w:t>act</w:t>
      </w:r>
      <w:r>
        <w:rPr>
          <w:spacing w:val="-26"/>
        </w:rPr>
        <w:t xml:space="preserve"> </w:t>
      </w:r>
      <w:r>
        <w:t>that</w:t>
      </w:r>
      <w:r>
        <w:rPr>
          <w:spacing w:val="-25"/>
        </w:rPr>
        <w:t xml:space="preserve"> </w:t>
      </w:r>
      <w:r>
        <w:t xml:space="preserve">is </w:t>
      </w:r>
      <w:r>
        <w:rPr>
          <w:w w:val="95"/>
        </w:rPr>
        <w:t xml:space="preserve">dangerous to human life, property, or infrastructure; to have resulted in damage within the United </w:t>
      </w:r>
      <w:r>
        <w:t>States,</w:t>
      </w:r>
      <w:r>
        <w:rPr>
          <w:spacing w:val="-16"/>
        </w:rPr>
        <w:t xml:space="preserve"> </w:t>
      </w:r>
      <w:r>
        <w:t>or</w:t>
      </w:r>
      <w:r>
        <w:rPr>
          <w:spacing w:val="-23"/>
        </w:rPr>
        <w:t xml:space="preserve"> </w:t>
      </w:r>
      <w:r>
        <w:t>outside</w:t>
      </w:r>
      <w:r>
        <w:rPr>
          <w:spacing w:val="-23"/>
        </w:rPr>
        <w:t xml:space="preserve"> </w:t>
      </w:r>
      <w:r>
        <w:t>the</w:t>
      </w:r>
      <w:r>
        <w:rPr>
          <w:spacing w:val="-24"/>
        </w:rPr>
        <w:t xml:space="preserve"> </w:t>
      </w:r>
      <w:r>
        <w:t>United</w:t>
      </w:r>
      <w:r>
        <w:rPr>
          <w:spacing w:val="-24"/>
        </w:rPr>
        <w:t xml:space="preserve"> </w:t>
      </w:r>
      <w:r>
        <w:t>States</w:t>
      </w:r>
      <w:r>
        <w:rPr>
          <w:spacing w:val="-25"/>
        </w:rPr>
        <w:t xml:space="preserve"> </w:t>
      </w:r>
      <w:r>
        <w:t>in</w:t>
      </w:r>
      <w:r>
        <w:rPr>
          <w:spacing w:val="-23"/>
        </w:rPr>
        <w:t xml:space="preserve"> </w:t>
      </w:r>
      <w:r>
        <w:t>the</w:t>
      </w:r>
      <w:r>
        <w:rPr>
          <w:spacing w:val="-24"/>
        </w:rPr>
        <w:t xml:space="preserve"> </w:t>
      </w:r>
      <w:r>
        <w:t>case</w:t>
      </w:r>
      <w:r>
        <w:rPr>
          <w:spacing w:val="-26"/>
        </w:rPr>
        <w:t xml:space="preserve"> </w:t>
      </w:r>
      <w:r>
        <w:t>of</w:t>
      </w:r>
      <w:r>
        <w:rPr>
          <w:spacing w:val="-24"/>
        </w:rPr>
        <w:t xml:space="preserve"> </w:t>
      </w:r>
      <w:r>
        <w:t>an</w:t>
      </w:r>
      <w:r>
        <w:rPr>
          <w:spacing w:val="-23"/>
        </w:rPr>
        <w:t xml:space="preserve"> </w:t>
      </w:r>
      <w:r>
        <w:t>air</w:t>
      </w:r>
      <w:r>
        <w:rPr>
          <w:spacing w:val="-22"/>
        </w:rPr>
        <w:t xml:space="preserve"> </w:t>
      </w:r>
      <w:r>
        <w:t>carrier</w:t>
      </w:r>
      <w:r>
        <w:rPr>
          <w:spacing w:val="-23"/>
        </w:rPr>
        <w:t xml:space="preserve"> </w:t>
      </w:r>
      <w:r>
        <w:t>or</w:t>
      </w:r>
      <w:r>
        <w:rPr>
          <w:spacing w:val="-23"/>
        </w:rPr>
        <w:t xml:space="preserve"> </w:t>
      </w:r>
      <w:r>
        <w:t>vessel</w:t>
      </w:r>
      <w:r>
        <w:rPr>
          <w:spacing w:val="-24"/>
        </w:rPr>
        <w:t xml:space="preserve"> </w:t>
      </w:r>
      <w:r>
        <w:t>or</w:t>
      </w:r>
      <w:r>
        <w:rPr>
          <w:spacing w:val="-23"/>
        </w:rPr>
        <w:t xml:space="preserve"> </w:t>
      </w:r>
      <w:r>
        <w:t>the</w:t>
      </w:r>
      <w:r>
        <w:rPr>
          <w:spacing w:val="-23"/>
        </w:rPr>
        <w:t xml:space="preserve"> </w:t>
      </w:r>
      <w:r>
        <w:t>premises</w:t>
      </w:r>
      <w:r>
        <w:rPr>
          <w:spacing w:val="-23"/>
        </w:rPr>
        <w:t xml:space="preserve"> </w:t>
      </w:r>
      <w:r>
        <w:t>of</w:t>
      </w:r>
      <w:r>
        <w:rPr>
          <w:spacing w:val="-26"/>
        </w:rPr>
        <w:t xml:space="preserve"> </w:t>
      </w:r>
      <w:r>
        <w:t>a</w:t>
      </w:r>
      <w:r>
        <w:rPr>
          <w:spacing w:val="-19"/>
        </w:rPr>
        <w:t xml:space="preserve"> </w:t>
      </w:r>
      <w:r>
        <w:t>United States</w:t>
      </w:r>
      <w:r>
        <w:rPr>
          <w:spacing w:val="-23"/>
        </w:rPr>
        <w:t xml:space="preserve"> </w:t>
      </w:r>
      <w:r>
        <w:t>mission;</w:t>
      </w:r>
      <w:r>
        <w:rPr>
          <w:spacing w:val="-17"/>
        </w:rPr>
        <w:t xml:space="preserve"> </w:t>
      </w:r>
      <w:r>
        <w:t>and</w:t>
      </w:r>
      <w:r>
        <w:rPr>
          <w:spacing w:val="-23"/>
        </w:rPr>
        <w:t xml:space="preserve"> </w:t>
      </w:r>
      <w:r>
        <w:t>to</w:t>
      </w:r>
      <w:r>
        <w:rPr>
          <w:spacing w:val="-24"/>
        </w:rPr>
        <w:t xml:space="preserve"> </w:t>
      </w:r>
      <w:r>
        <w:t>have</w:t>
      </w:r>
      <w:r>
        <w:rPr>
          <w:spacing w:val="-24"/>
        </w:rPr>
        <w:t xml:space="preserve"> </w:t>
      </w:r>
      <w:r>
        <w:t>been</w:t>
      </w:r>
      <w:r>
        <w:rPr>
          <w:spacing w:val="-24"/>
        </w:rPr>
        <w:t xml:space="preserve"> </w:t>
      </w:r>
      <w:r>
        <w:t>committed</w:t>
      </w:r>
      <w:r>
        <w:rPr>
          <w:spacing w:val="-24"/>
        </w:rPr>
        <w:t xml:space="preserve"> </w:t>
      </w:r>
      <w:r>
        <w:t>by</w:t>
      </w:r>
      <w:r>
        <w:rPr>
          <w:spacing w:val="-24"/>
        </w:rPr>
        <w:t xml:space="preserve"> </w:t>
      </w:r>
      <w:r>
        <w:t>an</w:t>
      </w:r>
      <w:r>
        <w:rPr>
          <w:spacing w:val="-27"/>
        </w:rPr>
        <w:t xml:space="preserve"> </w:t>
      </w:r>
      <w:r>
        <w:t>individual</w:t>
      </w:r>
      <w:r>
        <w:rPr>
          <w:spacing w:val="-21"/>
        </w:rPr>
        <w:t xml:space="preserve"> </w:t>
      </w:r>
      <w:r>
        <w:t>or</w:t>
      </w:r>
      <w:r>
        <w:rPr>
          <w:spacing w:val="-23"/>
        </w:rPr>
        <w:t xml:space="preserve"> </w:t>
      </w:r>
      <w:r>
        <w:t>individuals,</w:t>
      </w:r>
      <w:r>
        <w:rPr>
          <w:spacing w:val="-15"/>
        </w:rPr>
        <w:t xml:space="preserve"> </w:t>
      </w:r>
      <w:r>
        <w:t>as</w:t>
      </w:r>
      <w:r>
        <w:rPr>
          <w:spacing w:val="-22"/>
        </w:rPr>
        <w:t xml:space="preserve"> </w:t>
      </w:r>
      <w:r>
        <w:t>part</w:t>
      </w:r>
      <w:r>
        <w:rPr>
          <w:spacing w:val="-23"/>
        </w:rPr>
        <w:t xml:space="preserve"> </w:t>
      </w:r>
      <w:r>
        <w:t>of</w:t>
      </w:r>
      <w:r>
        <w:rPr>
          <w:spacing w:val="-24"/>
        </w:rPr>
        <w:t xml:space="preserve"> </w:t>
      </w:r>
      <w:r>
        <w:t>an</w:t>
      </w:r>
      <w:r>
        <w:rPr>
          <w:spacing w:val="-24"/>
        </w:rPr>
        <w:t xml:space="preserve"> </w:t>
      </w:r>
      <w:r>
        <w:t>effort</w:t>
      </w:r>
      <w:r>
        <w:rPr>
          <w:spacing w:val="-22"/>
        </w:rPr>
        <w:t xml:space="preserve"> </w:t>
      </w:r>
      <w:r>
        <w:t>to coerce</w:t>
      </w:r>
      <w:r>
        <w:rPr>
          <w:spacing w:val="-25"/>
        </w:rPr>
        <w:t xml:space="preserve"> </w:t>
      </w:r>
      <w:r>
        <w:t>the</w:t>
      </w:r>
      <w:r>
        <w:rPr>
          <w:spacing w:val="-25"/>
        </w:rPr>
        <w:t xml:space="preserve"> </w:t>
      </w:r>
      <w:r>
        <w:t>civilian</w:t>
      </w:r>
      <w:r>
        <w:rPr>
          <w:spacing w:val="-25"/>
        </w:rPr>
        <w:t xml:space="preserve"> </w:t>
      </w:r>
      <w:r>
        <w:t>population</w:t>
      </w:r>
      <w:r>
        <w:rPr>
          <w:spacing w:val="-25"/>
        </w:rPr>
        <w:t xml:space="preserve"> </w:t>
      </w:r>
      <w:r>
        <w:rPr>
          <w:spacing w:val="-3"/>
        </w:rPr>
        <w:t>of</w:t>
      </w:r>
      <w:r>
        <w:rPr>
          <w:spacing w:val="-24"/>
        </w:rPr>
        <w:t xml:space="preserve"> </w:t>
      </w:r>
      <w:r>
        <w:t>the</w:t>
      </w:r>
      <w:r>
        <w:rPr>
          <w:spacing w:val="-26"/>
        </w:rPr>
        <w:t xml:space="preserve"> </w:t>
      </w:r>
      <w:r>
        <w:t>United</w:t>
      </w:r>
      <w:r>
        <w:rPr>
          <w:spacing w:val="-25"/>
        </w:rPr>
        <w:t xml:space="preserve"> </w:t>
      </w:r>
      <w:r>
        <w:t>States</w:t>
      </w:r>
      <w:r>
        <w:rPr>
          <w:spacing w:val="-29"/>
        </w:rPr>
        <w:t xml:space="preserve"> </w:t>
      </w:r>
      <w:r>
        <w:t>or</w:t>
      </w:r>
      <w:r>
        <w:rPr>
          <w:spacing w:val="-26"/>
        </w:rPr>
        <w:t xml:space="preserve"> </w:t>
      </w:r>
      <w:r>
        <w:t>to</w:t>
      </w:r>
      <w:r>
        <w:rPr>
          <w:spacing w:val="-25"/>
        </w:rPr>
        <w:t xml:space="preserve"> </w:t>
      </w:r>
      <w:r>
        <w:t>influence</w:t>
      </w:r>
      <w:r>
        <w:rPr>
          <w:spacing w:val="-25"/>
        </w:rPr>
        <w:t xml:space="preserve"> </w:t>
      </w:r>
      <w:r>
        <w:t>the</w:t>
      </w:r>
      <w:r>
        <w:rPr>
          <w:spacing w:val="-28"/>
        </w:rPr>
        <w:t xml:space="preserve"> </w:t>
      </w:r>
      <w:r>
        <w:t>policy</w:t>
      </w:r>
      <w:r>
        <w:rPr>
          <w:spacing w:val="-25"/>
        </w:rPr>
        <w:t xml:space="preserve"> </w:t>
      </w:r>
      <w:r>
        <w:t>or</w:t>
      </w:r>
      <w:r>
        <w:rPr>
          <w:spacing w:val="-22"/>
        </w:rPr>
        <w:t xml:space="preserve"> </w:t>
      </w:r>
      <w:r>
        <w:t>affect</w:t>
      </w:r>
      <w:r>
        <w:rPr>
          <w:spacing w:val="-24"/>
        </w:rPr>
        <w:t xml:space="preserve"> </w:t>
      </w:r>
      <w:r>
        <w:t>the</w:t>
      </w:r>
      <w:r>
        <w:rPr>
          <w:spacing w:val="-24"/>
        </w:rPr>
        <w:t xml:space="preserve"> </w:t>
      </w:r>
      <w:r>
        <w:t>conduct</w:t>
      </w:r>
      <w:r>
        <w:rPr>
          <w:spacing w:val="-25"/>
        </w:rPr>
        <w:t xml:space="preserve"> </w:t>
      </w:r>
      <w:r>
        <w:t xml:space="preserve">of </w:t>
      </w:r>
      <w:r>
        <w:rPr>
          <w:w w:val="95"/>
        </w:rPr>
        <w:t xml:space="preserve">the United States Government by coercion. Any coverage you purchase for "acts of terrorism" shall </w:t>
      </w:r>
      <w:r>
        <w:t>expire</w:t>
      </w:r>
      <w:r>
        <w:rPr>
          <w:spacing w:val="-23"/>
        </w:rPr>
        <w:t xml:space="preserve"> </w:t>
      </w:r>
      <w:r>
        <w:t>at</w:t>
      </w:r>
      <w:r>
        <w:rPr>
          <w:spacing w:val="-21"/>
        </w:rPr>
        <w:t xml:space="preserve"> </w:t>
      </w:r>
      <w:r>
        <w:t>12:00</w:t>
      </w:r>
      <w:r>
        <w:rPr>
          <w:spacing w:val="-29"/>
        </w:rPr>
        <w:t xml:space="preserve"> </w:t>
      </w:r>
      <w:r>
        <w:t>midnight</w:t>
      </w:r>
      <w:r>
        <w:rPr>
          <w:spacing w:val="-32"/>
        </w:rPr>
        <w:t xml:space="preserve"> </w:t>
      </w:r>
      <w:r>
        <w:t>December</w:t>
      </w:r>
      <w:r>
        <w:rPr>
          <w:spacing w:val="-27"/>
        </w:rPr>
        <w:t xml:space="preserve"> </w:t>
      </w:r>
      <w:r>
        <w:t>31,</w:t>
      </w:r>
      <w:r>
        <w:rPr>
          <w:spacing w:val="-15"/>
        </w:rPr>
        <w:t xml:space="preserve"> </w:t>
      </w:r>
      <w:r>
        <w:t>2020,</w:t>
      </w:r>
      <w:r>
        <w:rPr>
          <w:spacing w:val="-20"/>
        </w:rPr>
        <w:t xml:space="preserve"> </w:t>
      </w:r>
      <w:r>
        <w:t>the</w:t>
      </w:r>
      <w:r>
        <w:rPr>
          <w:spacing w:val="-28"/>
        </w:rPr>
        <w:t xml:space="preserve"> </w:t>
      </w:r>
      <w:r>
        <w:t>date</w:t>
      </w:r>
      <w:r>
        <w:rPr>
          <w:spacing w:val="-27"/>
        </w:rPr>
        <w:t xml:space="preserve"> </w:t>
      </w:r>
      <w:r>
        <w:t>on</w:t>
      </w:r>
      <w:r>
        <w:rPr>
          <w:spacing w:val="-21"/>
        </w:rPr>
        <w:t xml:space="preserve"> </w:t>
      </w:r>
      <w:r>
        <w:t>which</w:t>
      </w:r>
      <w:r>
        <w:rPr>
          <w:spacing w:val="-22"/>
        </w:rPr>
        <w:t xml:space="preserve"> </w:t>
      </w:r>
      <w:r>
        <w:t>the</w:t>
      </w:r>
      <w:r>
        <w:rPr>
          <w:spacing w:val="-20"/>
        </w:rPr>
        <w:t xml:space="preserve"> </w:t>
      </w:r>
      <w:r>
        <w:t>TRIA</w:t>
      </w:r>
      <w:r>
        <w:rPr>
          <w:spacing w:val="-21"/>
        </w:rPr>
        <w:t xml:space="preserve"> </w:t>
      </w:r>
      <w:r>
        <w:t>Program</w:t>
      </w:r>
      <w:r>
        <w:rPr>
          <w:spacing w:val="-21"/>
        </w:rPr>
        <w:t xml:space="preserve"> </w:t>
      </w:r>
      <w:r>
        <w:t>is</w:t>
      </w:r>
      <w:r>
        <w:rPr>
          <w:spacing w:val="-25"/>
        </w:rPr>
        <w:t xml:space="preserve"> </w:t>
      </w:r>
      <w:r>
        <w:t>scheduled</w:t>
      </w:r>
      <w:r>
        <w:rPr>
          <w:spacing w:val="-26"/>
        </w:rPr>
        <w:t xml:space="preserve"> </w:t>
      </w:r>
      <w:r>
        <w:t>to terminate,</w:t>
      </w:r>
      <w:r>
        <w:rPr>
          <w:spacing w:val="-16"/>
        </w:rPr>
        <w:t xml:space="preserve"> </w:t>
      </w:r>
      <w:r>
        <w:t>or</w:t>
      </w:r>
      <w:r>
        <w:rPr>
          <w:spacing w:val="-22"/>
        </w:rPr>
        <w:t xml:space="preserve"> </w:t>
      </w:r>
      <w:r>
        <w:t>the</w:t>
      </w:r>
      <w:r>
        <w:rPr>
          <w:spacing w:val="-24"/>
        </w:rPr>
        <w:t xml:space="preserve"> </w:t>
      </w:r>
      <w:r>
        <w:t>expiry</w:t>
      </w:r>
      <w:r>
        <w:rPr>
          <w:spacing w:val="-22"/>
        </w:rPr>
        <w:t xml:space="preserve"> </w:t>
      </w:r>
      <w:r>
        <w:t>date</w:t>
      </w:r>
      <w:r>
        <w:rPr>
          <w:spacing w:val="-24"/>
        </w:rPr>
        <w:t xml:space="preserve"> </w:t>
      </w:r>
      <w:r>
        <w:rPr>
          <w:spacing w:val="1"/>
        </w:rPr>
        <w:t>of</w:t>
      </w:r>
      <w:r>
        <w:rPr>
          <w:spacing w:val="-27"/>
        </w:rPr>
        <w:t xml:space="preserve"> </w:t>
      </w:r>
      <w:r>
        <w:t>the</w:t>
      </w:r>
      <w:r>
        <w:rPr>
          <w:spacing w:val="-24"/>
        </w:rPr>
        <w:t xml:space="preserve"> </w:t>
      </w:r>
      <w:r>
        <w:t>policy</w:t>
      </w:r>
      <w:r>
        <w:rPr>
          <w:spacing w:val="-25"/>
        </w:rPr>
        <w:t xml:space="preserve"> </w:t>
      </w:r>
      <w:r>
        <w:t>whichever</w:t>
      </w:r>
      <w:r>
        <w:rPr>
          <w:spacing w:val="-23"/>
        </w:rPr>
        <w:t xml:space="preserve"> </w:t>
      </w:r>
      <w:r>
        <w:t>occurs</w:t>
      </w:r>
      <w:r>
        <w:rPr>
          <w:spacing w:val="-25"/>
        </w:rPr>
        <w:t xml:space="preserve"> </w:t>
      </w:r>
      <w:r>
        <w:t>first</w:t>
      </w:r>
      <w:bookmarkStart w:id="0" w:name="_GoBack"/>
      <w:bookmarkEnd w:id="0"/>
      <w:r>
        <w:rPr>
          <w:spacing w:val="-17"/>
        </w:rPr>
        <w:t xml:space="preserve"> </w:t>
      </w:r>
      <w:r>
        <w:t>and</w:t>
      </w:r>
      <w:r>
        <w:rPr>
          <w:spacing w:val="-23"/>
        </w:rPr>
        <w:t xml:space="preserve"> </w:t>
      </w:r>
      <w:r>
        <w:t>shall</w:t>
      </w:r>
      <w:r>
        <w:rPr>
          <w:spacing w:val="-23"/>
        </w:rPr>
        <w:t xml:space="preserve"> </w:t>
      </w:r>
      <w:r>
        <w:t>not</w:t>
      </w:r>
      <w:r>
        <w:rPr>
          <w:spacing w:val="-22"/>
        </w:rPr>
        <w:t xml:space="preserve"> </w:t>
      </w:r>
      <w:r>
        <w:t>cover</w:t>
      </w:r>
      <w:r>
        <w:rPr>
          <w:spacing w:val="-22"/>
        </w:rPr>
        <w:t xml:space="preserve"> </w:t>
      </w:r>
      <w:r>
        <w:t>any</w:t>
      </w:r>
      <w:r>
        <w:rPr>
          <w:spacing w:val="-22"/>
        </w:rPr>
        <w:t xml:space="preserve"> </w:t>
      </w:r>
      <w:r>
        <w:t>losses</w:t>
      </w:r>
      <w:r>
        <w:rPr>
          <w:spacing w:val="-24"/>
        </w:rPr>
        <w:t xml:space="preserve"> </w:t>
      </w:r>
      <w:r>
        <w:rPr>
          <w:spacing w:val="2"/>
        </w:rPr>
        <w:t xml:space="preserve">or </w:t>
      </w:r>
      <w:r>
        <w:t>events</w:t>
      </w:r>
      <w:r>
        <w:rPr>
          <w:spacing w:val="-6"/>
        </w:rPr>
        <w:t xml:space="preserve"> </w:t>
      </w:r>
      <w:r>
        <w:rPr>
          <w:spacing w:val="1"/>
        </w:rPr>
        <w:t>which</w:t>
      </w:r>
      <w:r>
        <w:rPr>
          <w:spacing w:val="-16"/>
        </w:rPr>
        <w:t xml:space="preserve"> </w:t>
      </w:r>
      <w:r>
        <w:rPr>
          <w:spacing w:val="1"/>
        </w:rPr>
        <w:t>arise</w:t>
      </w:r>
      <w:r>
        <w:rPr>
          <w:spacing w:val="-10"/>
        </w:rPr>
        <w:t xml:space="preserve"> </w:t>
      </w:r>
      <w:r>
        <w:rPr>
          <w:spacing w:val="1"/>
        </w:rPr>
        <w:t>after</w:t>
      </w:r>
      <w:r>
        <w:rPr>
          <w:spacing w:val="-7"/>
        </w:rPr>
        <w:t xml:space="preserve"> </w:t>
      </w:r>
      <w:r>
        <w:t>the</w:t>
      </w:r>
      <w:r>
        <w:rPr>
          <w:spacing w:val="-13"/>
        </w:rPr>
        <w:t xml:space="preserve"> </w:t>
      </w:r>
      <w:r>
        <w:rPr>
          <w:spacing w:val="1"/>
        </w:rPr>
        <w:t>earlier</w:t>
      </w:r>
      <w:r>
        <w:rPr>
          <w:spacing w:val="-8"/>
        </w:rPr>
        <w:t xml:space="preserve"> </w:t>
      </w:r>
      <w:r>
        <w:t>of</w:t>
      </w:r>
      <w:r>
        <w:rPr>
          <w:spacing w:val="-3"/>
        </w:rPr>
        <w:t xml:space="preserve"> </w:t>
      </w:r>
      <w:r>
        <w:t>these</w:t>
      </w:r>
      <w:r>
        <w:t xml:space="preserve"> </w:t>
      </w:r>
      <w:r>
        <w:t>dates.</w:t>
      </w:r>
    </w:p>
    <w:p w:rsidR="008F195A" w:rsidRDefault="00EE1D1B">
      <w:pPr>
        <w:pStyle w:val="BodyText"/>
        <w:spacing w:before="202" w:line="192" w:lineRule="auto"/>
        <w:ind w:left="475" w:right="181" w:firstLine="3"/>
      </w:pPr>
      <w:r>
        <w:rPr>
          <w:w w:val="90"/>
        </w:rPr>
        <w:t>YOU SHOULD KNOW THAT COVERAGE PROVIDED BY THIS POLICY FOR LOSSES CAUSED BY CERTIFIED ACTS OF TERRORISM IS PARTIALLY REIMBURSED BY THE UNITED STATES UNDER A FORMUL</w:t>
      </w:r>
      <w:r>
        <w:rPr>
          <w:w w:val="90"/>
        </w:rPr>
        <w:t>A ESTABLISHED BY FEDERAL LAW. HOWEVER, YOUR POLICY MAY CONTAIN OTHER EXCLUSIONS WHICH MIGHT AFFECT YOUR COVERAGE, SUCH AS AN EXCLUSION FOR NUCLEAR EVENTS. UNDER THIS FORMULA, THE UNITED STATES PAYS 85% THROUGH 2015; 84% BEGINNING ON JANUARY 1, 2016; 83% BE</w:t>
      </w:r>
      <w:r>
        <w:rPr>
          <w:w w:val="90"/>
        </w:rPr>
        <w:t>GINNING ON JANUARY 1, 2017;</w:t>
      </w:r>
    </w:p>
    <w:p w:rsidR="008F195A" w:rsidRDefault="00EE1D1B">
      <w:pPr>
        <w:pStyle w:val="BodyText"/>
        <w:spacing w:before="4" w:line="194" w:lineRule="auto"/>
        <w:ind w:left="467" w:right="181" w:firstLine="12"/>
      </w:pPr>
      <w:r>
        <w:rPr>
          <w:w w:val="95"/>
        </w:rPr>
        <w:t>82%</w:t>
      </w:r>
      <w:r>
        <w:rPr>
          <w:spacing w:val="-26"/>
          <w:w w:val="95"/>
        </w:rPr>
        <w:t xml:space="preserve"> </w:t>
      </w:r>
      <w:r>
        <w:rPr>
          <w:w w:val="95"/>
        </w:rPr>
        <w:t>BEGINNING</w:t>
      </w:r>
      <w:r>
        <w:rPr>
          <w:spacing w:val="-26"/>
          <w:w w:val="95"/>
        </w:rPr>
        <w:t xml:space="preserve"> </w:t>
      </w:r>
      <w:r>
        <w:rPr>
          <w:w w:val="95"/>
        </w:rPr>
        <w:t>ON</w:t>
      </w:r>
      <w:r>
        <w:rPr>
          <w:spacing w:val="-25"/>
          <w:w w:val="95"/>
        </w:rPr>
        <w:t xml:space="preserve"> </w:t>
      </w:r>
      <w:r>
        <w:rPr>
          <w:w w:val="95"/>
        </w:rPr>
        <w:t>JANUARY</w:t>
      </w:r>
      <w:r>
        <w:rPr>
          <w:spacing w:val="-22"/>
          <w:w w:val="95"/>
        </w:rPr>
        <w:t xml:space="preserve"> </w:t>
      </w:r>
      <w:r>
        <w:rPr>
          <w:w w:val="95"/>
        </w:rPr>
        <w:t>1,</w:t>
      </w:r>
      <w:r>
        <w:rPr>
          <w:spacing w:val="-20"/>
          <w:w w:val="95"/>
        </w:rPr>
        <w:t xml:space="preserve"> </w:t>
      </w:r>
      <w:r>
        <w:rPr>
          <w:w w:val="95"/>
        </w:rPr>
        <w:t>2018;</w:t>
      </w:r>
      <w:r>
        <w:rPr>
          <w:spacing w:val="-21"/>
          <w:w w:val="95"/>
        </w:rPr>
        <w:t xml:space="preserve"> </w:t>
      </w:r>
      <w:r>
        <w:rPr>
          <w:w w:val="95"/>
        </w:rPr>
        <w:t>81%</w:t>
      </w:r>
      <w:r>
        <w:rPr>
          <w:spacing w:val="-26"/>
          <w:w w:val="95"/>
        </w:rPr>
        <w:t xml:space="preserve"> </w:t>
      </w:r>
      <w:r>
        <w:rPr>
          <w:w w:val="95"/>
        </w:rPr>
        <w:t>BEGINNING</w:t>
      </w:r>
      <w:r>
        <w:rPr>
          <w:spacing w:val="-28"/>
          <w:w w:val="95"/>
        </w:rPr>
        <w:t xml:space="preserve"> </w:t>
      </w:r>
      <w:r>
        <w:rPr>
          <w:w w:val="95"/>
        </w:rPr>
        <w:t>ON</w:t>
      </w:r>
      <w:r>
        <w:rPr>
          <w:spacing w:val="-27"/>
          <w:w w:val="95"/>
        </w:rPr>
        <w:t xml:space="preserve"> </w:t>
      </w:r>
      <w:r>
        <w:rPr>
          <w:w w:val="95"/>
        </w:rPr>
        <w:t>JANUARY</w:t>
      </w:r>
      <w:r>
        <w:rPr>
          <w:spacing w:val="-26"/>
          <w:w w:val="95"/>
        </w:rPr>
        <w:t xml:space="preserve"> </w:t>
      </w:r>
      <w:r>
        <w:rPr>
          <w:w w:val="95"/>
        </w:rPr>
        <w:t>1,</w:t>
      </w:r>
      <w:r>
        <w:rPr>
          <w:spacing w:val="-18"/>
          <w:w w:val="95"/>
        </w:rPr>
        <w:t xml:space="preserve"> </w:t>
      </w:r>
      <w:r>
        <w:rPr>
          <w:w w:val="95"/>
        </w:rPr>
        <w:t>2019</w:t>
      </w:r>
      <w:r>
        <w:rPr>
          <w:spacing w:val="-24"/>
          <w:w w:val="95"/>
        </w:rPr>
        <w:t xml:space="preserve"> </w:t>
      </w:r>
      <w:r>
        <w:rPr>
          <w:w w:val="95"/>
        </w:rPr>
        <w:t>AND</w:t>
      </w:r>
      <w:r>
        <w:rPr>
          <w:spacing w:val="-25"/>
          <w:w w:val="95"/>
        </w:rPr>
        <w:t xml:space="preserve"> </w:t>
      </w:r>
      <w:r>
        <w:rPr>
          <w:w w:val="95"/>
        </w:rPr>
        <w:t>80%</w:t>
      </w:r>
      <w:r>
        <w:rPr>
          <w:spacing w:val="-26"/>
          <w:w w:val="95"/>
        </w:rPr>
        <w:t xml:space="preserve"> </w:t>
      </w:r>
      <w:r>
        <w:rPr>
          <w:w w:val="95"/>
        </w:rPr>
        <w:t>BEGINNING</w:t>
      </w:r>
      <w:r>
        <w:rPr>
          <w:spacing w:val="-24"/>
          <w:w w:val="95"/>
        </w:rPr>
        <w:t xml:space="preserve"> </w:t>
      </w:r>
      <w:r>
        <w:rPr>
          <w:spacing w:val="5"/>
          <w:w w:val="95"/>
        </w:rPr>
        <w:t xml:space="preserve">ON </w:t>
      </w:r>
      <w:r>
        <w:rPr>
          <w:w w:val="95"/>
        </w:rPr>
        <w:t xml:space="preserve">JANUARY </w:t>
      </w:r>
      <w:r>
        <w:rPr>
          <w:spacing w:val="1"/>
          <w:w w:val="95"/>
        </w:rPr>
        <w:t xml:space="preserve">1, </w:t>
      </w:r>
      <w:r>
        <w:rPr>
          <w:spacing w:val="3"/>
          <w:w w:val="95"/>
        </w:rPr>
        <w:t xml:space="preserve">2020; </w:t>
      </w:r>
      <w:r>
        <w:rPr>
          <w:w w:val="95"/>
        </w:rPr>
        <w:t xml:space="preserve">OF COVERED TERRORISM LOSSES EXCEEDING </w:t>
      </w:r>
      <w:r>
        <w:rPr>
          <w:spacing w:val="2"/>
          <w:w w:val="95"/>
        </w:rPr>
        <w:t xml:space="preserve">THE </w:t>
      </w:r>
      <w:r>
        <w:rPr>
          <w:w w:val="95"/>
        </w:rPr>
        <w:t>STATUTORILY ESTABLISHED DEDUCTIBLE</w:t>
      </w:r>
      <w:r>
        <w:rPr>
          <w:spacing w:val="-25"/>
          <w:w w:val="95"/>
        </w:rPr>
        <w:t xml:space="preserve"> </w:t>
      </w:r>
      <w:r>
        <w:rPr>
          <w:w w:val="95"/>
        </w:rPr>
        <w:t>PAID</w:t>
      </w:r>
      <w:r>
        <w:rPr>
          <w:spacing w:val="-22"/>
          <w:w w:val="95"/>
        </w:rPr>
        <w:t xml:space="preserve"> </w:t>
      </w:r>
      <w:r>
        <w:rPr>
          <w:w w:val="95"/>
        </w:rPr>
        <w:t>BY</w:t>
      </w:r>
      <w:r>
        <w:rPr>
          <w:spacing w:val="-24"/>
          <w:w w:val="95"/>
        </w:rPr>
        <w:t xml:space="preserve"> </w:t>
      </w:r>
      <w:r>
        <w:rPr>
          <w:w w:val="95"/>
        </w:rPr>
        <w:t>THE</w:t>
      </w:r>
      <w:r>
        <w:rPr>
          <w:spacing w:val="-24"/>
          <w:w w:val="95"/>
        </w:rPr>
        <w:t xml:space="preserve"> </w:t>
      </w:r>
      <w:r>
        <w:rPr>
          <w:w w:val="95"/>
        </w:rPr>
        <w:t>INSURER(S)</w:t>
      </w:r>
      <w:r>
        <w:rPr>
          <w:spacing w:val="-26"/>
          <w:w w:val="95"/>
        </w:rPr>
        <w:t xml:space="preserve"> </w:t>
      </w:r>
      <w:r>
        <w:rPr>
          <w:w w:val="95"/>
        </w:rPr>
        <w:t>PROVIDING</w:t>
      </w:r>
      <w:r>
        <w:rPr>
          <w:spacing w:val="-28"/>
          <w:w w:val="95"/>
        </w:rPr>
        <w:t xml:space="preserve"> </w:t>
      </w:r>
      <w:r>
        <w:rPr>
          <w:spacing w:val="-3"/>
          <w:w w:val="95"/>
        </w:rPr>
        <w:t>THE</w:t>
      </w:r>
      <w:r>
        <w:rPr>
          <w:spacing w:val="-23"/>
          <w:w w:val="95"/>
        </w:rPr>
        <w:t xml:space="preserve"> </w:t>
      </w:r>
      <w:r>
        <w:rPr>
          <w:w w:val="95"/>
        </w:rPr>
        <w:t>COVERAGE.</w:t>
      </w:r>
      <w:r>
        <w:rPr>
          <w:spacing w:val="3"/>
          <w:w w:val="95"/>
        </w:rPr>
        <w:t xml:space="preserve"> </w:t>
      </w:r>
      <w:r>
        <w:rPr>
          <w:w w:val="95"/>
        </w:rPr>
        <w:t>YOU</w:t>
      </w:r>
      <w:r>
        <w:rPr>
          <w:spacing w:val="-23"/>
          <w:w w:val="95"/>
        </w:rPr>
        <w:t xml:space="preserve"> </w:t>
      </w:r>
      <w:r>
        <w:rPr>
          <w:w w:val="95"/>
        </w:rPr>
        <w:t>SHOULD</w:t>
      </w:r>
      <w:r>
        <w:rPr>
          <w:spacing w:val="-24"/>
          <w:w w:val="95"/>
        </w:rPr>
        <w:t xml:space="preserve"> </w:t>
      </w:r>
      <w:r>
        <w:rPr>
          <w:w w:val="95"/>
        </w:rPr>
        <w:t>ALSO</w:t>
      </w:r>
      <w:r>
        <w:rPr>
          <w:spacing w:val="-26"/>
          <w:w w:val="95"/>
        </w:rPr>
        <w:t xml:space="preserve"> </w:t>
      </w:r>
      <w:r>
        <w:rPr>
          <w:w w:val="95"/>
        </w:rPr>
        <w:t>KNOW</w:t>
      </w:r>
      <w:r>
        <w:rPr>
          <w:spacing w:val="-25"/>
          <w:w w:val="95"/>
        </w:rPr>
        <w:t xml:space="preserve"> </w:t>
      </w:r>
      <w:r>
        <w:rPr>
          <w:w w:val="95"/>
        </w:rPr>
        <w:t>THAT</w:t>
      </w:r>
      <w:r>
        <w:rPr>
          <w:spacing w:val="-25"/>
          <w:w w:val="95"/>
        </w:rPr>
        <w:t xml:space="preserve"> </w:t>
      </w:r>
      <w:r>
        <w:rPr>
          <w:w w:val="95"/>
        </w:rPr>
        <w:t>THE TERRORISM</w:t>
      </w:r>
      <w:r>
        <w:rPr>
          <w:spacing w:val="-23"/>
          <w:w w:val="95"/>
        </w:rPr>
        <w:t xml:space="preserve"> </w:t>
      </w:r>
      <w:r>
        <w:rPr>
          <w:w w:val="95"/>
        </w:rPr>
        <w:t>RISK</w:t>
      </w:r>
      <w:r>
        <w:rPr>
          <w:spacing w:val="-20"/>
          <w:w w:val="95"/>
        </w:rPr>
        <w:t xml:space="preserve"> </w:t>
      </w:r>
      <w:r>
        <w:rPr>
          <w:w w:val="95"/>
        </w:rPr>
        <w:t>INSURANCE</w:t>
      </w:r>
      <w:r>
        <w:rPr>
          <w:spacing w:val="-22"/>
          <w:w w:val="95"/>
        </w:rPr>
        <w:t xml:space="preserve"> </w:t>
      </w:r>
      <w:r>
        <w:rPr>
          <w:w w:val="95"/>
        </w:rPr>
        <w:t>ACT,</w:t>
      </w:r>
      <w:r>
        <w:rPr>
          <w:spacing w:val="-16"/>
          <w:w w:val="95"/>
        </w:rPr>
        <w:t xml:space="preserve"> </w:t>
      </w:r>
      <w:r>
        <w:rPr>
          <w:w w:val="95"/>
        </w:rPr>
        <w:t>AS</w:t>
      </w:r>
      <w:r>
        <w:rPr>
          <w:spacing w:val="-22"/>
          <w:w w:val="95"/>
        </w:rPr>
        <w:t xml:space="preserve"> </w:t>
      </w:r>
      <w:r>
        <w:rPr>
          <w:w w:val="95"/>
        </w:rPr>
        <w:t>AMENDED,</w:t>
      </w:r>
      <w:r>
        <w:rPr>
          <w:spacing w:val="-19"/>
          <w:w w:val="95"/>
        </w:rPr>
        <w:t xml:space="preserve"> </w:t>
      </w:r>
      <w:r>
        <w:rPr>
          <w:w w:val="95"/>
        </w:rPr>
        <w:t>CONTAINS</w:t>
      </w:r>
      <w:r>
        <w:rPr>
          <w:spacing w:val="-23"/>
          <w:w w:val="95"/>
        </w:rPr>
        <w:t xml:space="preserve"> </w:t>
      </w:r>
      <w:r>
        <w:rPr>
          <w:w w:val="95"/>
        </w:rPr>
        <w:t>A</w:t>
      </w:r>
      <w:r>
        <w:rPr>
          <w:spacing w:val="-22"/>
          <w:w w:val="95"/>
        </w:rPr>
        <w:t xml:space="preserve"> </w:t>
      </w:r>
      <w:r>
        <w:rPr>
          <w:w w:val="95"/>
        </w:rPr>
        <w:t>USD100</w:t>
      </w:r>
      <w:r>
        <w:rPr>
          <w:spacing w:val="-25"/>
          <w:w w:val="95"/>
        </w:rPr>
        <w:t xml:space="preserve"> </w:t>
      </w:r>
      <w:r>
        <w:rPr>
          <w:w w:val="95"/>
        </w:rPr>
        <w:t>BILLION</w:t>
      </w:r>
      <w:r>
        <w:rPr>
          <w:spacing w:val="-19"/>
          <w:w w:val="95"/>
        </w:rPr>
        <w:t xml:space="preserve"> </w:t>
      </w:r>
      <w:r>
        <w:rPr>
          <w:w w:val="95"/>
        </w:rPr>
        <w:t>CAP</w:t>
      </w:r>
      <w:r>
        <w:rPr>
          <w:spacing w:val="-20"/>
          <w:w w:val="95"/>
        </w:rPr>
        <w:t xml:space="preserve"> </w:t>
      </w:r>
      <w:r>
        <w:rPr>
          <w:w w:val="95"/>
        </w:rPr>
        <w:t>THAT</w:t>
      </w:r>
      <w:r>
        <w:rPr>
          <w:spacing w:val="-19"/>
          <w:w w:val="95"/>
        </w:rPr>
        <w:t xml:space="preserve"> </w:t>
      </w:r>
      <w:r>
        <w:rPr>
          <w:w w:val="95"/>
        </w:rPr>
        <w:t>LIMITS</w:t>
      </w:r>
      <w:r>
        <w:rPr>
          <w:spacing w:val="-22"/>
          <w:w w:val="95"/>
        </w:rPr>
        <w:t xml:space="preserve"> </w:t>
      </w:r>
      <w:r>
        <w:rPr>
          <w:w w:val="95"/>
        </w:rPr>
        <w:t xml:space="preserve">U.S. </w:t>
      </w:r>
      <w:r>
        <w:rPr>
          <w:w w:val="90"/>
        </w:rPr>
        <w:t>GOVERNMENT</w:t>
      </w:r>
      <w:r>
        <w:rPr>
          <w:spacing w:val="-20"/>
          <w:w w:val="90"/>
        </w:rPr>
        <w:t xml:space="preserve"> </w:t>
      </w:r>
      <w:r>
        <w:rPr>
          <w:w w:val="90"/>
        </w:rPr>
        <w:t>REIMBURSEMENT</w:t>
      </w:r>
      <w:r>
        <w:rPr>
          <w:spacing w:val="-14"/>
          <w:w w:val="90"/>
        </w:rPr>
        <w:t xml:space="preserve"> </w:t>
      </w:r>
      <w:r>
        <w:rPr>
          <w:w w:val="90"/>
        </w:rPr>
        <w:t>AS</w:t>
      </w:r>
      <w:r>
        <w:rPr>
          <w:spacing w:val="-14"/>
          <w:w w:val="90"/>
        </w:rPr>
        <w:t xml:space="preserve"> </w:t>
      </w:r>
      <w:r>
        <w:rPr>
          <w:w w:val="90"/>
        </w:rPr>
        <w:t>WELL</w:t>
      </w:r>
      <w:r>
        <w:rPr>
          <w:spacing w:val="-14"/>
          <w:w w:val="90"/>
        </w:rPr>
        <w:t xml:space="preserve"> </w:t>
      </w:r>
      <w:r>
        <w:rPr>
          <w:w w:val="90"/>
        </w:rPr>
        <w:t>AS</w:t>
      </w:r>
      <w:r>
        <w:rPr>
          <w:spacing w:val="-7"/>
          <w:w w:val="90"/>
        </w:rPr>
        <w:t xml:space="preserve"> </w:t>
      </w:r>
      <w:r>
        <w:rPr>
          <w:w w:val="90"/>
        </w:rPr>
        <w:t>INSURERS'</w:t>
      </w:r>
      <w:r>
        <w:rPr>
          <w:spacing w:val="-14"/>
          <w:w w:val="90"/>
        </w:rPr>
        <w:t xml:space="preserve"> </w:t>
      </w:r>
      <w:r>
        <w:rPr>
          <w:w w:val="90"/>
        </w:rPr>
        <w:t>LIABILITY</w:t>
      </w:r>
      <w:r>
        <w:rPr>
          <w:spacing w:val="-17"/>
          <w:w w:val="90"/>
        </w:rPr>
        <w:t xml:space="preserve"> </w:t>
      </w:r>
      <w:r>
        <w:rPr>
          <w:w w:val="90"/>
        </w:rPr>
        <w:t>FOR</w:t>
      </w:r>
      <w:r>
        <w:rPr>
          <w:spacing w:val="-9"/>
          <w:w w:val="90"/>
        </w:rPr>
        <w:t xml:space="preserve"> </w:t>
      </w:r>
      <w:r>
        <w:rPr>
          <w:w w:val="90"/>
        </w:rPr>
        <w:t>LOSSES</w:t>
      </w:r>
      <w:r>
        <w:rPr>
          <w:spacing w:val="-7"/>
          <w:w w:val="90"/>
        </w:rPr>
        <w:t xml:space="preserve"> </w:t>
      </w:r>
      <w:r>
        <w:rPr>
          <w:w w:val="90"/>
        </w:rPr>
        <w:t>RESULTING</w:t>
      </w:r>
      <w:r>
        <w:rPr>
          <w:spacing w:val="-10"/>
          <w:w w:val="90"/>
        </w:rPr>
        <w:t xml:space="preserve"> </w:t>
      </w:r>
      <w:r>
        <w:rPr>
          <w:w w:val="90"/>
        </w:rPr>
        <w:t>FROM</w:t>
      </w:r>
      <w:r>
        <w:rPr>
          <w:spacing w:val="-7"/>
          <w:w w:val="90"/>
        </w:rPr>
        <w:t xml:space="preserve"> </w:t>
      </w:r>
      <w:r>
        <w:rPr>
          <w:w w:val="90"/>
        </w:rPr>
        <w:t>CERTIFIED ACTS</w:t>
      </w:r>
      <w:r>
        <w:rPr>
          <w:spacing w:val="-4"/>
          <w:w w:val="90"/>
        </w:rPr>
        <w:t xml:space="preserve"> </w:t>
      </w:r>
      <w:r>
        <w:rPr>
          <w:w w:val="90"/>
        </w:rPr>
        <w:t>OF</w:t>
      </w:r>
      <w:r>
        <w:rPr>
          <w:spacing w:val="-5"/>
          <w:w w:val="90"/>
        </w:rPr>
        <w:t xml:space="preserve"> </w:t>
      </w:r>
      <w:r>
        <w:rPr>
          <w:w w:val="90"/>
        </w:rPr>
        <w:t>TERRORISM</w:t>
      </w:r>
      <w:r>
        <w:rPr>
          <w:spacing w:val="-7"/>
          <w:w w:val="90"/>
        </w:rPr>
        <w:t xml:space="preserve"> </w:t>
      </w:r>
      <w:r>
        <w:rPr>
          <w:w w:val="90"/>
        </w:rPr>
        <w:t>WHEN</w:t>
      </w:r>
      <w:r>
        <w:rPr>
          <w:spacing w:val="-8"/>
          <w:w w:val="90"/>
        </w:rPr>
        <w:t xml:space="preserve"> </w:t>
      </w:r>
      <w:r>
        <w:rPr>
          <w:w w:val="90"/>
        </w:rPr>
        <w:t>THE</w:t>
      </w:r>
      <w:r>
        <w:rPr>
          <w:spacing w:val="-13"/>
          <w:w w:val="90"/>
        </w:rPr>
        <w:t xml:space="preserve"> </w:t>
      </w:r>
      <w:r>
        <w:rPr>
          <w:w w:val="90"/>
        </w:rPr>
        <w:t>AMOUNT</w:t>
      </w:r>
      <w:r>
        <w:rPr>
          <w:spacing w:val="-7"/>
          <w:w w:val="90"/>
        </w:rPr>
        <w:t xml:space="preserve"> </w:t>
      </w:r>
      <w:r>
        <w:rPr>
          <w:w w:val="90"/>
        </w:rPr>
        <w:t>OF</w:t>
      </w:r>
      <w:r>
        <w:rPr>
          <w:spacing w:val="-8"/>
          <w:w w:val="90"/>
        </w:rPr>
        <w:t xml:space="preserve"> </w:t>
      </w:r>
      <w:r>
        <w:rPr>
          <w:w w:val="90"/>
        </w:rPr>
        <w:t>SUCH</w:t>
      </w:r>
      <w:r>
        <w:rPr>
          <w:spacing w:val="-6"/>
          <w:w w:val="90"/>
        </w:rPr>
        <w:t xml:space="preserve"> </w:t>
      </w:r>
      <w:r>
        <w:rPr>
          <w:w w:val="90"/>
        </w:rPr>
        <w:t>LOSSES</w:t>
      </w:r>
      <w:r>
        <w:rPr>
          <w:spacing w:val="-5"/>
          <w:w w:val="90"/>
        </w:rPr>
        <w:t xml:space="preserve"> </w:t>
      </w:r>
      <w:r>
        <w:rPr>
          <w:w w:val="90"/>
        </w:rPr>
        <w:t>IN</w:t>
      </w:r>
      <w:r>
        <w:rPr>
          <w:spacing w:val="-8"/>
          <w:w w:val="90"/>
        </w:rPr>
        <w:t xml:space="preserve"> </w:t>
      </w:r>
      <w:r>
        <w:rPr>
          <w:w w:val="90"/>
        </w:rPr>
        <w:t>ANY</w:t>
      </w:r>
      <w:r>
        <w:rPr>
          <w:spacing w:val="-6"/>
          <w:w w:val="90"/>
        </w:rPr>
        <w:t xml:space="preserve"> </w:t>
      </w:r>
      <w:r>
        <w:rPr>
          <w:w w:val="90"/>
        </w:rPr>
        <w:t>ONE</w:t>
      </w:r>
      <w:r>
        <w:rPr>
          <w:spacing w:val="-7"/>
          <w:w w:val="90"/>
        </w:rPr>
        <w:t xml:space="preserve"> </w:t>
      </w:r>
      <w:r>
        <w:rPr>
          <w:w w:val="90"/>
        </w:rPr>
        <w:t>CALENDAR</w:t>
      </w:r>
      <w:r>
        <w:rPr>
          <w:spacing w:val="-7"/>
          <w:w w:val="90"/>
        </w:rPr>
        <w:t xml:space="preserve"> </w:t>
      </w:r>
      <w:r>
        <w:rPr>
          <w:w w:val="90"/>
        </w:rPr>
        <w:t>YEAR</w:t>
      </w:r>
      <w:r>
        <w:rPr>
          <w:spacing w:val="-3"/>
          <w:w w:val="90"/>
        </w:rPr>
        <w:t xml:space="preserve"> </w:t>
      </w:r>
      <w:r>
        <w:rPr>
          <w:w w:val="90"/>
        </w:rPr>
        <w:t>EXCEEDS</w:t>
      </w:r>
      <w:r>
        <w:rPr>
          <w:spacing w:val="-7"/>
          <w:w w:val="90"/>
        </w:rPr>
        <w:t xml:space="preserve"> </w:t>
      </w:r>
      <w:r>
        <w:rPr>
          <w:w w:val="90"/>
        </w:rPr>
        <w:t xml:space="preserve">USD100 </w:t>
      </w:r>
      <w:r>
        <w:rPr>
          <w:w w:val="95"/>
        </w:rPr>
        <w:t xml:space="preserve">BILLION. IF THE AGGREGATE INSURED LOSSES FOR </w:t>
      </w:r>
      <w:r>
        <w:rPr>
          <w:spacing w:val="-3"/>
          <w:w w:val="95"/>
        </w:rPr>
        <w:t xml:space="preserve">ALL </w:t>
      </w:r>
      <w:r>
        <w:rPr>
          <w:w w:val="95"/>
        </w:rPr>
        <w:t>INSURERS EXCEED USD100 BILLION, YOUR COVERAGE MAY BE</w:t>
      </w:r>
      <w:r>
        <w:rPr>
          <w:spacing w:val="3"/>
          <w:w w:val="95"/>
        </w:rPr>
        <w:t xml:space="preserve"> </w:t>
      </w:r>
      <w:r>
        <w:rPr>
          <w:w w:val="95"/>
        </w:rPr>
        <w:t>REDUCED.</w:t>
      </w:r>
    </w:p>
    <w:p w:rsidR="008F195A" w:rsidRDefault="00EE1D1B">
      <w:pPr>
        <w:pStyle w:val="BodyText"/>
        <w:spacing w:before="208" w:line="192" w:lineRule="auto"/>
        <w:ind w:left="477" w:right="181" w:firstLine="5"/>
      </w:pPr>
      <w:r>
        <w:rPr>
          <w:w w:val="90"/>
        </w:rPr>
        <w:t>THE</w:t>
      </w:r>
      <w:r>
        <w:rPr>
          <w:spacing w:val="-9"/>
          <w:w w:val="90"/>
        </w:rPr>
        <w:t xml:space="preserve"> </w:t>
      </w:r>
      <w:r>
        <w:rPr>
          <w:w w:val="90"/>
        </w:rPr>
        <w:t>PREMIUM</w:t>
      </w:r>
      <w:r>
        <w:rPr>
          <w:spacing w:val="-15"/>
          <w:w w:val="90"/>
        </w:rPr>
        <w:t xml:space="preserve"> </w:t>
      </w:r>
      <w:r>
        <w:rPr>
          <w:w w:val="90"/>
        </w:rPr>
        <w:t>CHARGED</w:t>
      </w:r>
      <w:r>
        <w:rPr>
          <w:spacing w:val="-12"/>
          <w:w w:val="90"/>
        </w:rPr>
        <w:t xml:space="preserve"> </w:t>
      </w:r>
      <w:r>
        <w:rPr>
          <w:w w:val="90"/>
        </w:rPr>
        <w:t>FOR</w:t>
      </w:r>
      <w:r>
        <w:rPr>
          <w:spacing w:val="-8"/>
          <w:w w:val="90"/>
        </w:rPr>
        <w:t xml:space="preserve"> </w:t>
      </w:r>
      <w:r>
        <w:rPr>
          <w:w w:val="90"/>
        </w:rPr>
        <w:t>THIS</w:t>
      </w:r>
      <w:r>
        <w:rPr>
          <w:spacing w:val="-16"/>
          <w:w w:val="90"/>
        </w:rPr>
        <w:t xml:space="preserve"> </w:t>
      </w:r>
      <w:r>
        <w:rPr>
          <w:w w:val="90"/>
        </w:rPr>
        <w:t>COVERAGE</w:t>
      </w:r>
      <w:r>
        <w:rPr>
          <w:spacing w:val="-11"/>
          <w:w w:val="90"/>
        </w:rPr>
        <w:t xml:space="preserve"> </w:t>
      </w:r>
      <w:r>
        <w:rPr>
          <w:w w:val="90"/>
        </w:rPr>
        <w:t>IS</w:t>
      </w:r>
      <w:r>
        <w:rPr>
          <w:spacing w:val="-8"/>
          <w:w w:val="90"/>
        </w:rPr>
        <w:t xml:space="preserve"> </w:t>
      </w:r>
      <w:r>
        <w:rPr>
          <w:w w:val="90"/>
        </w:rPr>
        <w:t>PROVIDED</w:t>
      </w:r>
      <w:r>
        <w:rPr>
          <w:spacing w:val="-9"/>
          <w:w w:val="90"/>
        </w:rPr>
        <w:t xml:space="preserve"> </w:t>
      </w:r>
      <w:r>
        <w:rPr>
          <w:w w:val="90"/>
        </w:rPr>
        <w:t>BELOW</w:t>
      </w:r>
      <w:r>
        <w:rPr>
          <w:spacing w:val="-11"/>
          <w:w w:val="90"/>
        </w:rPr>
        <w:t xml:space="preserve"> </w:t>
      </w:r>
      <w:r>
        <w:rPr>
          <w:w w:val="90"/>
        </w:rPr>
        <w:t>AND</w:t>
      </w:r>
      <w:r>
        <w:rPr>
          <w:spacing w:val="-11"/>
          <w:w w:val="90"/>
        </w:rPr>
        <w:t xml:space="preserve"> </w:t>
      </w:r>
      <w:r>
        <w:rPr>
          <w:w w:val="90"/>
        </w:rPr>
        <w:t>DOES</w:t>
      </w:r>
      <w:r>
        <w:rPr>
          <w:spacing w:val="-10"/>
          <w:w w:val="90"/>
        </w:rPr>
        <w:t xml:space="preserve"> </w:t>
      </w:r>
      <w:r>
        <w:rPr>
          <w:spacing w:val="2"/>
          <w:w w:val="90"/>
        </w:rPr>
        <w:t>NOT</w:t>
      </w:r>
      <w:r>
        <w:rPr>
          <w:spacing w:val="-9"/>
          <w:w w:val="90"/>
        </w:rPr>
        <w:t xml:space="preserve"> </w:t>
      </w:r>
      <w:r>
        <w:rPr>
          <w:w w:val="90"/>
        </w:rPr>
        <w:t>INCLUDE</w:t>
      </w:r>
      <w:r>
        <w:rPr>
          <w:spacing w:val="-7"/>
          <w:w w:val="90"/>
        </w:rPr>
        <w:t xml:space="preserve"> </w:t>
      </w:r>
      <w:r>
        <w:rPr>
          <w:w w:val="90"/>
        </w:rPr>
        <w:t>ANY</w:t>
      </w:r>
      <w:r>
        <w:rPr>
          <w:spacing w:val="-13"/>
          <w:w w:val="90"/>
        </w:rPr>
        <w:t xml:space="preserve"> </w:t>
      </w:r>
      <w:r>
        <w:rPr>
          <w:w w:val="90"/>
        </w:rPr>
        <w:t xml:space="preserve">CHARGES </w:t>
      </w:r>
      <w:r>
        <w:rPr>
          <w:w w:val="95"/>
        </w:rPr>
        <w:t>FOR</w:t>
      </w:r>
      <w:r>
        <w:rPr>
          <w:w w:val="95"/>
        </w:rPr>
        <w:t xml:space="preserve"> </w:t>
      </w:r>
      <w:r>
        <w:rPr>
          <w:w w:val="95"/>
        </w:rPr>
        <w:t>THE</w:t>
      </w:r>
      <w:r>
        <w:rPr>
          <w:spacing w:val="-6"/>
          <w:w w:val="95"/>
        </w:rPr>
        <w:t xml:space="preserve"> </w:t>
      </w:r>
      <w:r>
        <w:rPr>
          <w:w w:val="95"/>
        </w:rPr>
        <w:t>PORTION</w:t>
      </w:r>
      <w:r>
        <w:rPr>
          <w:spacing w:val="-6"/>
          <w:w w:val="95"/>
        </w:rPr>
        <w:t xml:space="preserve"> </w:t>
      </w:r>
      <w:r>
        <w:rPr>
          <w:w w:val="95"/>
        </w:rPr>
        <w:t>OF</w:t>
      </w:r>
      <w:r>
        <w:rPr>
          <w:spacing w:val="-5"/>
          <w:w w:val="95"/>
        </w:rPr>
        <w:t xml:space="preserve"> </w:t>
      </w:r>
      <w:r>
        <w:rPr>
          <w:w w:val="95"/>
        </w:rPr>
        <w:t>LOSS</w:t>
      </w:r>
      <w:r>
        <w:rPr>
          <w:spacing w:val="-6"/>
          <w:w w:val="95"/>
        </w:rPr>
        <w:t xml:space="preserve"> </w:t>
      </w:r>
      <w:r>
        <w:rPr>
          <w:w w:val="95"/>
        </w:rPr>
        <w:t>COVERED</w:t>
      </w:r>
      <w:r>
        <w:rPr>
          <w:spacing w:val="-4"/>
          <w:w w:val="95"/>
        </w:rPr>
        <w:t xml:space="preserve"> </w:t>
      </w:r>
      <w:r>
        <w:rPr>
          <w:w w:val="95"/>
        </w:rPr>
        <w:t>BY</w:t>
      </w:r>
      <w:r>
        <w:rPr>
          <w:spacing w:val="-4"/>
          <w:w w:val="95"/>
        </w:rPr>
        <w:t xml:space="preserve"> </w:t>
      </w:r>
      <w:r>
        <w:rPr>
          <w:w w:val="95"/>
        </w:rPr>
        <w:t>THE</w:t>
      </w:r>
      <w:r>
        <w:rPr>
          <w:spacing w:val="-8"/>
          <w:w w:val="95"/>
        </w:rPr>
        <w:t xml:space="preserve"> </w:t>
      </w:r>
      <w:r>
        <w:rPr>
          <w:w w:val="95"/>
        </w:rPr>
        <w:t>FEDERAL</w:t>
      </w:r>
      <w:r>
        <w:rPr>
          <w:spacing w:val="-18"/>
          <w:w w:val="95"/>
        </w:rPr>
        <w:t xml:space="preserve"> </w:t>
      </w:r>
      <w:r>
        <w:rPr>
          <w:w w:val="95"/>
        </w:rPr>
        <w:t>GOVERNMENT</w:t>
      </w:r>
      <w:r>
        <w:rPr>
          <w:spacing w:val="-9"/>
          <w:w w:val="95"/>
        </w:rPr>
        <w:t xml:space="preserve"> </w:t>
      </w:r>
      <w:r>
        <w:rPr>
          <w:w w:val="95"/>
        </w:rPr>
        <w:t>UNDER</w:t>
      </w:r>
      <w:r>
        <w:rPr>
          <w:spacing w:val="-2"/>
          <w:w w:val="95"/>
        </w:rPr>
        <w:t xml:space="preserve"> </w:t>
      </w:r>
      <w:r>
        <w:rPr>
          <w:w w:val="95"/>
        </w:rPr>
        <w:t>THE</w:t>
      </w:r>
      <w:r>
        <w:rPr>
          <w:spacing w:val="-4"/>
          <w:w w:val="95"/>
        </w:rPr>
        <w:t xml:space="preserve"> </w:t>
      </w:r>
      <w:r>
        <w:rPr>
          <w:w w:val="95"/>
        </w:rPr>
        <w:t>ACT.</w:t>
      </w:r>
    </w:p>
    <w:p w:rsidR="008F195A" w:rsidRDefault="00EE1D1B">
      <w:pPr>
        <w:pStyle w:val="BodyText"/>
        <w:spacing w:before="204" w:line="194" w:lineRule="auto"/>
        <w:ind w:left="1406" w:right="410" w:firstLine="2"/>
      </w:pPr>
      <w:r>
        <w:rPr>
          <w:w w:val="95"/>
        </w:rPr>
        <w:t>I</w:t>
      </w:r>
      <w:r>
        <w:rPr>
          <w:spacing w:val="-10"/>
          <w:w w:val="95"/>
        </w:rPr>
        <w:t xml:space="preserve"> </w:t>
      </w:r>
      <w:r>
        <w:rPr>
          <w:w w:val="95"/>
        </w:rPr>
        <w:t>hereby</w:t>
      </w:r>
      <w:r>
        <w:rPr>
          <w:spacing w:val="-15"/>
          <w:w w:val="95"/>
        </w:rPr>
        <w:t xml:space="preserve"> </w:t>
      </w:r>
      <w:r>
        <w:rPr>
          <w:w w:val="95"/>
        </w:rPr>
        <w:t>elect</w:t>
      </w:r>
      <w:r>
        <w:rPr>
          <w:spacing w:val="-15"/>
          <w:w w:val="95"/>
        </w:rPr>
        <w:t xml:space="preserve"> </w:t>
      </w:r>
      <w:r>
        <w:rPr>
          <w:w w:val="95"/>
        </w:rPr>
        <w:t>to</w:t>
      </w:r>
      <w:r>
        <w:rPr>
          <w:spacing w:val="-16"/>
          <w:w w:val="95"/>
        </w:rPr>
        <w:t xml:space="preserve"> </w:t>
      </w:r>
      <w:r>
        <w:rPr>
          <w:w w:val="95"/>
        </w:rPr>
        <w:t>purchase</w:t>
      </w:r>
      <w:r>
        <w:rPr>
          <w:spacing w:val="-17"/>
          <w:w w:val="95"/>
        </w:rPr>
        <w:t xml:space="preserve"> </w:t>
      </w:r>
      <w:r>
        <w:rPr>
          <w:w w:val="95"/>
        </w:rPr>
        <w:t>coverage</w:t>
      </w:r>
      <w:r>
        <w:rPr>
          <w:spacing w:val="-18"/>
          <w:w w:val="95"/>
        </w:rPr>
        <w:t xml:space="preserve"> </w:t>
      </w:r>
      <w:r>
        <w:rPr>
          <w:w w:val="95"/>
        </w:rPr>
        <w:t>for</w:t>
      </w:r>
      <w:r>
        <w:rPr>
          <w:spacing w:val="-12"/>
          <w:w w:val="95"/>
        </w:rPr>
        <w:t xml:space="preserve"> </w:t>
      </w:r>
      <w:r>
        <w:rPr>
          <w:w w:val="95"/>
        </w:rPr>
        <w:t>acts</w:t>
      </w:r>
      <w:r>
        <w:rPr>
          <w:spacing w:val="-14"/>
          <w:w w:val="95"/>
        </w:rPr>
        <w:t xml:space="preserve"> </w:t>
      </w:r>
      <w:r>
        <w:rPr>
          <w:w w:val="95"/>
        </w:rPr>
        <w:t>of</w:t>
      </w:r>
      <w:r>
        <w:rPr>
          <w:spacing w:val="-15"/>
          <w:w w:val="95"/>
        </w:rPr>
        <w:t xml:space="preserve"> </w:t>
      </w:r>
      <w:r>
        <w:rPr>
          <w:w w:val="95"/>
        </w:rPr>
        <w:t>terrorism</w:t>
      </w:r>
      <w:r>
        <w:rPr>
          <w:spacing w:val="-16"/>
          <w:w w:val="95"/>
        </w:rPr>
        <w:t xml:space="preserve"> </w:t>
      </w:r>
      <w:r>
        <w:rPr>
          <w:w w:val="95"/>
        </w:rPr>
        <w:t>for</w:t>
      </w:r>
      <w:r>
        <w:rPr>
          <w:spacing w:val="-14"/>
          <w:w w:val="95"/>
        </w:rPr>
        <w:t xml:space="preserve"> </w:t>
      </w:r>
      <w:r>
        <w:rPr>
          <w:w w:val="95"/>
        </w:rPr>
        <w:t>a</w:t>
      </w:r>
      <w:r>
        <w:rPr>
          <w:spacing w:val="-9"/>
          <w:w w:val="95"/>
        </w:rPr>
        <w:t xml:space="preserve"> </w:t>
      </w:r>
      <w:r>
        <w:rPr>
          <w:w w:val="95"/>
        </w:rPr>
        <w:t>prospective</w:t>
      </w:r>
      <w:r>
        <w:rPr>
          <w:spacing w:val="-18"/>
          <w:w w:val="95"/>
        </w:rPr>
        <w:t xml:space="preserve"> </w:t>
      </w:r>
      <w:r>
        <w:rPr>
          <w:w w:val="95"/>
        </w:rPr>
        <w:t>premium</w:t>
      </w:r>
      <w:r>
        <w:rPr>
          <w:spacing w:val="-10"/>
          <w:w w:val="95"/>
        </w:rPr>
        <w:t xml:space="preserve"> </w:t>
      </w:r>
      <w:r>
        <w:rPr>
          <w:w w:val="95"/>
        </w:rPr>
        <w:t xml:space="preserve">of </w:t>
      </w:r>
      <w:r>
        <w:t>USO $0.05 per $100 property</w:t>
      </w:r>
      <w:r>
        <w:rPr>
          <w:spacing w:val="10"/>
        </w:rPr>
        <w:t xml:space="preserve"> </w:t>
      </w:r>
      <w:r>
        <w:t>value.</w:t>
      </w:r>
    </w:p>
    <w:p w:rsidR="008F195A" w:rsidRDefault="00EE1D1B">
      <w:pPr>
        <w:pStyle w:val="BodyText"/>
        <w:spacing w:before="117" w:line="192" w:lineRule="auto"/>
        <w:ind w:left="1408" w:right="1187"/>
        <w:jc w:val="center"/>
      </w:pPr>
      <w:r>
        <w:rPr>
          <w:w w:val="95"/>
        </w:rPr>
        <w:t>I</w:t>
      </w:r>
      <w:r>
        <w:rPr>
          <w:spacing w:val="-9"/>
          <w:w w:val="95"/>
        </w:rPr>
        <w:t xml:space="preserve"> </w:t>
      </w:r>
      <w:r>
        <w:rPr>
          <w:w w:val="95"/>
        </w:rPr>
        <w:t>hereby</w:t>
      </w:r>
      <w:r>
        <w:rPr>
          <w:spacing w:val="-12"/>
          <w:w w:val="95"/>
        </w:rPr>
        <w:t xml:space="preserve"> </w:t>
      </w:r>
      <w:r>
        <w:rPr>
          <w:w w:val="95"/>
        </w:rPr>
        <w:t>elect</w:t>
      </w:r>
      <w:r>
        <w:rPr>
          <w:spacing w:val="-10"/>
          <w:w w:val="95"/>
        </w:rPr>
        <w:t xml:space="preserve"> </w:t>
      </w:r>
      <w:r>
        <w:rPr>
          <w:w w:val="95"/>
        </w:rPr>
        <w:t>to</w:t>
      </w:r>
      <w:r>
        <w:rPr>
          <w:spacing w:val="-14"/>
          <w:w w:val="95"/>
        </w:rPr>
        <w:t xml:space="preserve"> </w:t>
      </w:r>
      <w:r>
        <w:rPr>
          <w:w w:val="95"/>
        </w:rPr>
        <w:t>have</w:t>
      </w:r>
      <w:r>
        <w:rPr>
          <w:spacing w:val="-11"/>
          <w:w w:val="95"/>
        </w:rPr>
        <w:t xml:space="preserve"> </w:t>
      </w:r>
      <w:r>
        <w:rPr>
          <w:w w:val="95"/>
        </w:rPr>
        <w:t>coverage</w:t>
      </w:r>
      <w:r>
        <w:rPr>
          <w:spacing w:val="-14"/>
          <w:w w:val="95"/>
        </w:rPr>
        <w:t xml:space="preserve"> </w:t>
      </w:r>
      <w:r>
        <w:rPr>
          <w:w w:val="95"/>
        </w:rPr>
        <w:t>for</w:t>
      </w:r>
      <w:r>
        <w:rPr>
          <w:spacing w:val="-12"/>
          <w:w w:val="95"/>
        </w:rPr>
        <w:t xml:space="preserve"> </w:t>
      </w:r>
      <w:r>
        <w:rPr>
          <w:w w:val="95"/>
        </w:rPr>
        <w:t>acts</w:t>
      </w:r>
      <w:r>
        <w:rPr>
          <w:spacing w:val="-13"/>
          <w:w w:val="95"/>
        </w:rPr>
        <w:t xml:space="preserve"> </w:t>
      </w:r>
      <w:r>
        <w:rPr>
          <w:w w:val="95"/>
        </w:rPr>
        <w:t>of</w:t>
      </w:r>
      <w:r>
        <w:rPr>
          <w:spacing w:val="-12"/>
          <w:w w:val="95"/>
        </w:rPr>
        <w:t xml:space="preserve"> </w:t>
      </w:r>
      <w:r>
        <w:rPr>
          <w:w w:val="95"/>
        </w:rPr>
        <w:t>terrorism</w:t>
      </w:r>
      <w:r>
        <w:rPr>
          <w:spacing w:val="-15"/>
          <w:w w:val="95"/>
        </w:rPr>
        <w:t xml:space="preserve"> </w:t>
      </w:r>
      <w:r>
        <w:rPr>
          <w:w w:val="95"/>
        </w:rPr>
        <w:t>excluded</w:t>
      </w:r>
      <w:r>
        <w:rPr>
          <w:spacing w:val="-8"/>
          <w:w w:val="95"/>
        </w:rPr>
        <w:t xml:space="preserve"> </w:t>
      </w:r>
      <w:r>
        <w:rPr>
          <w:w w:val="95"/>
        </w:rPr>
        <w:t>from</w:t>
      </w:r>
      <w:r>
        <w:rPr>
          <w:spacing w:val="-9"/>
          <w:w w:val="95"/>
        </w:rPr>
        <w:t xml:space="preserve"> </w:t>
      </w:r>
      <w:r>
        <w:rPr>
          <w:spacing w:val="1"/>
          <w:w w:val="95"/>
        </w:rPr>
        <w:t>my</w:t>
      </w:r>
      <w:r>
        <w:rPr>
          <w:spacing w:val="-8"/>
          <w:w w:val="95"/>
        </w:rPr>
        <w:t xml:space="preserve"> </w:t>
      </w:r>
      <w:r>
        <w:rPr>
          <w:w w:val="95"/>
        </w:rPr>
        <w:t>policy.</w:t>
      </w:r>
      <w:r>
        <w:rPr>
          <w:spacing w:val="30"/>
          <w:w w:val="95"/>
        </w:rPr>
        <w:t xml:space="preserve"> </w:t>
      </w:r>
      <w:r>
        <w:rPr>
          <w:w w:val="95"/>
        </w:rPr>
        <w:t>I understand</w:t>
      </w:r>
      <w:r>
        <w:rPr>
          <w:spacing w:val="-12"/>
          <w:w w:val="95"/>
        </w:rPr>
        <w:t xml:space="preserve"> </w:t>
      </w:r>
      <w:r>
        <w:rPr>
          <w:spacing w:val="-3"/>
          <w:w w:val="95"/>
        </w:rPr>
        <w:t>that</w:t>
      </w:r>
      <w:r>
        <w:rPr>
          <w:spacing w:val="-13"/>
          <w:w w:val="95"/>
        </w:rPr>
        <w:t xml:space="preserve"> </w:t>
      </w:r>
      <w:r>
        <w:rPr>
          <w:w w:val="95"/>
        </w:rPr>
        <w:t>I</w:t>
      </w:r>
      <w:r>
        <w:rPr>
          <w:spacing w:val="-14"/>
          <w:w w:val="95"/>
        </w:rPr>
        <w:t xml:space="preserve"> </w:t>
      </w:r>
      <w:r>
        <w:rPr>
          <w:w w:val="95"/>
        </w:rPr>
        <w:t>will</w:t>
      </w:r>
      <w:r>
        <w:rPr>
          <w:spacing w:val="-16"/>
          <w:w w:val="95"/>
        </w:rPr>
        <w:t xml:space="preserve"> </w:t>
      </w:r>
      <w:r>
        <w:rPr>
          <w:w w:val="95"/>
        </w:rPr>
        <w:t>have</w:t>
      </w:r>
      <w:r>
        <w:rPr>
          <w:spacing w:val="-14"/>
          <w:w w:val="95"/>
        </w:rPr>
        <w:t xml:space="preserve"> </w:t>
      </w:r>
      <w:r>
        <w:rPr>
          <w:w w:val="95"/>
        </w:rPr>
        <w:t>no</w:t>
      </w:r>
      <w:r>
        <w:rPr>
          <w:spacing w:val="-21"/>
          <w:w w:val="95"/>
        </w:rPr>
        <w:t xml:space="preserve"> </w:t>
      </w:r>
      <w:r>
        <w:rPr>
          <w:w w:val="95"/>
        </w:rPr>
        <w:t>coverage</w:t>
      </w:r>
      <w:r>
        <w:rPr>
          <w:spacing w:val="-19"/>
          <w:w w:val="95"/>
        </w:rPr>
        <w:t xml:space="preserve"> </w:t>
      </w:r>
      <w:r>
        <w:rPr>
          <w:w w:val="95"/>
        </w:rPr>
        <w:t>for</w:t>
      </w:r>
      <w:r>
        <w:rPr>
          <w:spacing w:val="-14"/>
          <w:w w:val="95"/>
        </w:rPr>
        <w:t xml:space="preserve"> </w:t>
      </w:r>
      <w:r>
        <w:rPr>
          <w:w w:val="95"/>
        </w:rPr>
        <w:t>losses</w:t>
      </w:r>
      <w:r>
        <w:rPr>
          <w:spacing w:val="-14"/>
          <w:w w:val="95"/>
        </w:rPr>
        <w:t xml:space="preserve"> </w:t>
      </w:r>
      <w:r>
        <w:rPr>
          <w:w w:val="95"/>
        </w:rPr>
        <w:t>arising</w:t>
      </w:r>
      <w:r>
        <w:rPr>
          <w:spacing w:val="-13"/>
          <w:w w:val="95"/>
        </w:rPr>
        <w:t xml:space="preserve"> </w:t>
      </w:r>
      <w:r>
        <w:rPr>
          <w:w w:val="95"/>
        </w:rPr>
        <w:t>from</w:t>
      </w:r>
      <w:r>
        <w:rPr>
          <w:spacing w:val="-14"/>
          <w:w w:val="95"/>
        </w:rPr>
        <w:t xml:space="preserve"> </w:t>
      </w:r>
      <w:r>
        <w:rPr>
          <w:w w:val="95"/>
        </w:rPr>
        <w:t>acts</w:t>
      </w:r>
      <w:r>
        <w:rPr>
          <w:spacing w:val="-16"/>
          <w:w w:val="95"/>
        </w:rPr>
        <w:t xml:space="preserve"> </w:t>
      </w:r>
      <w:r>
        <w:rPr>
          <w:w w:val="95"/>
        </w:rPr>
        <w:t>of</w:t>
      </w:r>
      <w:r>
        <w:rPr>
          <w:spacing w:val="-20"/>
          <w:w w:val="95"/>
        </w:rPr>
        <w:t xml:space="preserve"> </w:t>
      </w:r>
      <w:r>
        <w:rPr>
          <w:w w:val="95"/>
        </w:rPr>
        <w:t>terrorism.</w:t>
      </w:r>
    </w:p>
    <w:p w:rsidR="008F195A" w:rsidRDefault="008F195A">
      <w:pPr>
        <w:pStyle w:val="BodyText"/>
        <w:rPr>
          <w:sz w:val="24"/>
        </w:rPr>
      </w:pPr>
    </w:p>
    <w:p w:rsidR="008F195A" w:rsidRDefault="008F195A">
      <w:pPr>
        <w:pStyle w:val="BodyText"/>
        <w:rPr>
          <w:sz w:val="24"/>
        </w:rPr>
      </w:pPr>
    </w:p>
    <w:p w:rsidR="008F195A" w:rsidRDefault="008F195A">
      <w:pPr>
        <w:pStyle w:val="BodyText"/>
        <w:spacing w:before="2"/>
        <w:rPr>
          <w:sz w:val="22"/>
        </w:rPr>
      </w:pPr>
    </w:p>
    <w:p w:rsidR="008F195A" w:rsidRDefault="00EE1D1B">
      <w:pPr>
        <w:pStyle w:val="BodyText"/>
        <w:tabs>
          <w:tab w:val="left" w:pos="5040"/>
          <w:tab w:val="left" w:pos="5692"/>
        </w:tabs>
        <w:spacing w:line="648" w:lineRule="auto"/>
        <w:ind w:left="1920" w:right="1274" w:hanging="908"/>
      </w:pPr>
      <w:r>
        <w:rPr>
          <w:w w:val="95"/>
        </w:rPr>
        <w:t>Policyholder/Applicant's</w:t>
      </w:r>
      <w:r>
        <w:rPr>
          <w:spacing w:val="-25"/>
          <w:w w:val="95"/>
        </w:rPr>
        <w:t xml:space="preserve"> </w:t>
      </w:r>
      <w:r>
        <w:rPr>
          <w:w w:val="95"/>
        </w:rPr>
        <w:t>Signature</w:t>
      </w:r>
      <w:r>
        <w:rPr>
          <w:w w:val="95"/>
        </w:rPr>
        <w:tab/>
        <w:t>Certain</w:t>
      </w:r>
      <w:r>
        <w:rPr>
          <w:spacing w:val="-20"/>
          <w:w w:val="95"/>
        </w:rPr>
        <w:t xml:space="preserve"> </w:t>
      </w:r>
      <w:r>
        <w:rPr>
          <w:w w:val="95"/>
        </w:rPr>
        <w:t>Underwriters</w:t>
      </w:r>
      <w:r>
        <w:rPr>
          <w:spacing w:val="-16"/>
          <w:w w:val="95"/>
        </w:rPr>
        <w:t xml:space="preserve"> </w:t>
      </w:r>
      <w:r>
        <w:rPr>
          <w:w w:val="95"/>
        </w:rPr>
        <w:t>at</w:t>
      </w:r>
      <w:r>
        <w:rPr>
          <w:spacing w:val="-18"/>
          <w:w w:val="95"/>
        </w:rPr>
        <w:t xml:space="preserve"> </w:t>
      </w:r>
      <w:r>
        <w:rPr>
          <w:w w:val="95"/>
        </w:rPr>
        <w:t xml:space="preserve">Lloyd's </w:t>
      </w:r>
      <w:r>
        <w:t>Print</w:t>
      </w:r>
      <w:r>
        <w:rPr>
          <w:spacing w:val="-25"/>
        </w:rPr>
        <w:t xml:space="preserve"> </w:t>
      </w:r>
      <w:r>
        <w:t>Name</w:t>
      </w:r>
      <w:r>
        <w:tab/>
      </w:r>
      <w:r>
        <w:tab/>
        <w:t>Policy</w:t>
      </w:r>
      <w:r>
        <w:rPr>
          <w:spacing w:val="-6"/>
        </w:rPr>
        <w:t xml:space="preserve"> </w:t>
      </w:r>
      <w:r>
        <w:t>Number</w:t>
      </w:r>
    </w:p>
    <w:p w:rsidR="008F195A" w:rsidRDefault="00EE1D1B">
      <w:pPr>
        <w:pStyle w:val="BodyText"/>
        <w:spacing w:before="8"/>
        <w:ind w:left="2164"/>
      </w:pPr>
      <w:r>
        <w:t>Date</w:t>
      </w:r>
    </w:p>
    <w:p w:rsidR="008F195A" w:rsidRDefault="008F195A">
      <w:pPr>
        <w:pStyle w:val="BodyText"/>
        <w:rPr>
          <w:sz w:val="24"/>
        </w:rPr>
      </w:pPr>
    </w:p>
    <w:p w:rsidR="008F195A" w:rsidRDefault="008F195A">
      <w:pPr>
        <w:pStyle w:val="BodyText"/>
        <w:spacing w:before="6"/>
        <w:rPr>
          <w:sz w:val="22"/>
        </w:rPr>
      </w:pPr>
    </w:p>
    <w:p w:rsidR="008F195A" w:rsidRDefault="00EE1D1B">
      <w:pPr>
        <w:spacing w:before="1"/>
        <w:ind w:left="476"/>
        <w:rPr>
          <w:rFonts w:ascii="Century Gothic"/>
          <w:b/>
          <w:sz w:val="16"/>
        </w:rPr>
      </w:pPr>
      <w:r>
        <w:rPr>
          <w:rFonts w:ascii="Century Gothic"/>
          <w:b/>
          <w:sz w:val="16"/>
        </w:rPr>
        <w:t>LMA9104</w:t>
      </w:r>
    </w:p>
    <w:sectPr w:rsidR="008F195A">
      <w:type w:val="continuous"/>
      <w:pgSz w:w="12130" w:h="15990"/>
      <w:pgMar w:top="126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F195A"/>
    <w:rsid w:val="008F195A"/>
    <w:rsid w:val="00EE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E8076563-2575-4B1F-B795-CE35FAF9C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cp:lastModifiedBy>Skip Kinzel</cp:lastModifiedBy>
  <cp:revision>2</cp:revision>
  <dcterms:created xsi:type="dcterms:W3CDTF">2018-02-08T17:11:00Z</dcterms:created>
  <dcterms:modified xsi:type="dcterms:W3CDTF">2018-02-08T17:12:00Z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2016-12-23T00:00:00Z</vt:filetime>
  </property>
  <property fmtid="{D5CDD505-2E9C-101B-9397-08002B2CF9AE}" pid="3" name="Creator">
    <vt:lpwstr>ScanSnap Manager #S1500M</vt:lpwstr>
  </property>
  <property fmtid="{D5CDD505-2E9C-101B-9397-08002B2CF9AE}" pid="4" name="LastSaved">
    <vt:filetime>2018-02-08T00:00:00Z</vt:filetime>
  </property>
</Properties>
</file>